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6A4B" w:rsidRPr="00BA6DAF" w:rsidRDefault="009B6A4B" w:rsidP="002C3B72">
      <w:pPr>
        <w:rPr>
          <w:sz w:val="20"/>
          <w:szCs w:val="20"/>
        </w:rPr>
        <w:sectPr w:rsidR="009B6A4B" w:rsidRPr="00BA6DAF" w:rsidSect="009B6A4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3090" w:right="851" w:bottom="567" w:left="1701" w:header="709" w:footer="567" w:gutter="0"/>
          <w:cols w:space="708"/>
          <w:titlePg/>
          <w:docGrid w:linePitch="360"/>
        </w:sectPr>
      </w:pPr>
    </w:p>
    <w:p w:rsidR="00A1064B" w:rsidRPr="009659A0" w:rsidRDefault="00A1064B" w:rsidP="00A1064B">
      <w:pPr>
        <w:outlineLvl w:val="0"/>
        <w:rPr>
          <w:b/>
          <w:sz w:val="28"/>
          <w:szCs w:val="28"/>
          <w:lang w:val="en-GB"/>
        </w:rPr>
      </w:pPr>
      <w:r w:rsidRPr="009659A0">
        <w:rPr>
          <w:b/>
          <w:sz w:val="28"/>
          <w:szCs w:val="28"/>
          <w:lang w:val="en-GB"/>
        </w:rPr>
        <w:t xml:space="preserve">Doka India – </w:t>
      </w:r>
      <w:r>
        <w:rPr>
          <w:b/>
          <w:sz w:val="28"/>
          <w:szCs w:val="28"/>
          <w:lang w:val="en-GB"/>
        </w:rPr>
        <w:t>Expanding beyond boundaries</w:t>
      </w:r>
      <w:r w:rsidR="00B5776D">
        <w:rPr>
          <w:b/>
          <w:sz w:val="28"/>
          <w:szCs w:val="28"/>
          <w:lang w:val="en-GB"/>
        </w:rPr>
        <w:t xml:space="preserve">, </w:t>
      </w:r>
      <w:r w:rsidR="00240C7D">
        <w:rPr>
          <w:b/>
          <w:sz w:val="28"/>
          <w:szCs w:val="28"/>
          <w:lang w:val="en-GB"/>
        </w:rPr>
        <w:t>announces i</w:t>
      </w:r>
      <w:r w:rsidR="00595948">
        <w:rPr>
          <w:b/>
          <w:sz w:val="28"/>
          <w:szCs w:val="28"/>
          <w:lang w:val="en-GB"/>
        </w:rPr>
        <w:t>ts</w:t>
      </w:r>
      <w:r w:rsidR="00B5776D">
        <w:rPr>
          <w:b/>
          <w:sz w:val="28"/>
          <w:szCs w:val="28"/>
          <w:lang w:val="en-GB"/>
        </w:rPr>
        <w:t xml:space="preserve"> o</w:t>
      </w:r>
      <w:r>
        <w:rPr>
          <w:b/>
          <w:sz w:val="28"/>
          <w:szCs w:val="28"/>
          <w:lang w:val="en-GB"/>
        </w:rPr>
        <w:t>fficial channel partner</w:t>
      </w:r>
      <w:r w:rsidR="00240C7D">
        <w:rPr>
          <w:b/>
          <w:sz w:val="28"/>
          <w:szCs w:val="28"/>
          <w:lang w:val="en-GB"/>
        </w:rPr>
        <w:t>s</w:t>
      </w:r>
      <w:r>
        <w:rPr>
          <w:b/>
          <w:sz w:val="28"/>
          <w:szCs w:val="28"/>
          <w:lang w:val="en-GB"/>
        </w:rPr>
        <w:t xml:space="preserve"> in Nepal</w:t>
      </w:r>
      <w:r w:rsidR="00240C7D">
        <w:rPr>
          <w:b/>
          <w:sz w:val="28"/>
          <w:szCs w:val="28"/>
          <w:lang w:val="en-GB"/>
        </w:rPr>
        <w:t xml:space="preserve"> &amp; SriLanka</w:t>
      </w:r>
      <w:r>
        <w:rPr>
          <w:b/>
          <w:sz w:val="28"/>
          <w:szCs w:val="28"/>
          <w:lang w:val="en-GB"/>
        </w:rPr>
        <w:t>.</w:t>
      </w:r>
    </w:p>
    <w:p w:rsidR="00AF6576" w:rsidRDefault="00AF6576" w:rsidP="00AF6576">
      <w:pPr>
        <w:jc w:val="both"/>
        <w:rPr>
          <w:sz w:val="20"/>
          <w:szCs w:val="20"/>
          <w:lang w:val="en-GB"/>
        </w:rPr>
      </w:pPr>
    </w:p>
    <w:p w:rsidR="00AF6576" w:rsidRDefault="002202DA" w:rsidP="00AF6576">
      <w:pPr>
        <w:jc w:val="both"/>
        <w:rPr>
          <w:sz w:val="20"/>
          <w:szCs w:val="20"/>
          <w:lang w:val="en-GB"/>
        </w:rPr>
      </w:pPr>
      <w:proofErr w:type="spellStart"/>
      <w:proofErr w:type="gramStart"/>
      <w:r>
        <w:rPr>
          <w:b/>
          <w:bCs/>
          <w:sz w:val="20"/>
          <w:szCs w:val="20"/>
          <w:lang w:val="en-GB"/>
        </w:rPr>
        <w:t>b</w:t>
      </w:r>
      <w:r w:rsidR="00AF6576" w:rsidRPr="00E50757">
        <w:rPr>
          <w:b/>
          <w:bCs/>
          <w:sz w:val="20"/>
          <w:szCs w:val="20"/>
          <w:lang w:val="en-GB"/>
        </w:rPr>
        <w:t>auma</w:t>
      </w:r>
      <w:proofErr w:type="spellEnd"/>
      <w:proofErr w:type="gramEnd"/>
      <w:r w:rsidR="00AF6576" w:rsidRPr="00E50757">
        <w:rPr>
          <w:b/>
          <w:bCs/>
          <w:sz w:val="20"/>
          <w:szCs w:val="20"/>
          <w:lang w:val="en-GB"/>
        </w:rPr>
        <w:t xml:space="preserve"> Munich, </w:t>
      </w:r>
      <w:proofErr w:type="spellStart"/>
      <w:r w:rsidR="00AF6576" w:rsidRPr="00E50757">
        <w:rPr>
          <w:b/>
          <w:bCs/>
          <w:sz w:val="20"/>
          <w:szCs w:val="20"/>
          <w:lang w:val="en-GB"/>
        </w:rPr>
        <w:t>Doka</w:t>
      </w:r>
      <w:proofErr w:type="spellEnd"/>
      <w:r w:rsidR="00AF6576" w:rsidRPr="00E50757">
        <w:rPr>
          <w:b/>
          <w:bCs/>
          <w:sz w:val="20"/>
          <w:szCs w:val="20"/>
          <w:lang w:val="en-GB"/>
        </w:rPr>
        <w:t xml:space="preserve"> Campus, Germany, 9th April:</w:t>
      </w:r>
      <w:r w:rsidR="00696EDC">
        <w:rPr>
          <w:sz w:val="20"/>
          <w:szCs w:val="20"/>
          <w:lang w:val="en-GB"/>
        </w:rPr>
        <w:t xml:space="preserve"> </w:t>
      </w:r>
      <w:proofErr w:type="spellStart"/>
      <w:r w:rsidR="00696EDC">
        <w:rPr>
          <w:sz w:val="20"/>
          <w:szCs w:val="20"/>
          <w:lang w:val="en-GB"/>
        </w:rPr>
        <w:t>Doka</w:t>
      </w:r>
      <w:proofErr w:type="spellEnd"/>
      <w:r w:rsidR="00696EDC">
        <w:rPr>
          <w:sz w:val="20"/>
          <w:szCs w:val="20"/>
          <w:lang w:val="en-GB"/>
        </w:rPr>
        <w:t xml:space="preserve"> </w:t>
      </w:r>
      <w:proofErr w:type="spellStart"/>
      <w:r w:rsidR="00696EDC">
        <w:rPr>
          <w:sz w:val="20"/>
          <w:szCs w:val="20"/>
          <w:lang w:val="en-GB"/>
        </w:rPr>
        <w:t>Gmbh</w:t>
      </w:r>
      <w:proofErr w:type="spellEnd"/>
      <w:r w:rsidR="00696EDC">
        <w:rPr>
          <w:sz w:val="20"/>
          <w:szCs w:val="20"/>
          <w:lang w:val="en-GB"/>
        </w:rPr>
        <w:t>,</w:t>
      </w:r>
      <w:r w:rsidR="00B26C05">
        <w:rPr>
          <w:sz w:val="20"/>
          <w:szCs w:val="20"/>
          <w:lang w:val="en-GB"/>
        </w:rPr>
        <w:t xml:space="preserve"> </w:t>
      </w:r>
      <w:r w:rsidR="00696EDC" w:rsidRPr="00696EDC">
        <w:rPr>
          <w:color w:val="000000" w:themeColor="text1"/>
          <w:sz w:val="20"/>
          <w:szCs w:val="20"/>
          <w:lang w:val="en-GB"/>
        </w:rPr>
        <w:t>Austrian Multinational engaged</w:t>
      </w:r>
      <w:r w:rsidR="00AF6576" w:rsidRPr="00696EDC">
        <w:rPr>
          <w:color w:val="000000" w:themeColor="text1"/>
          <w:sz w:val="20"/>
          <w:szCs w:val="20"/>
          <w:lang w:val="en-GB"/>
        </w:rPr>
        <w:t xml:space="preserve"> </w:t>
      </w:r>
      <w:r w:rsidR="00AF6576" w:rsidRPr="00AF6576">
        <w:rPr>
          <w:sz w:val="20"/>
          <w:szCs w:val="20"/>
          <w:lang w:val="en-GB"/>
        </w:rPr>
        <w:t xml:space="preserve">in developing, manufacturing and distributing formwork technology for use in all fields of the construction sector. </w:t>
      </w:r>
      <w:r w:rsidR="00717F3E">
        <w:rPr>
          <w:sz w:val="20"/>
          <w:szCs w:val="20"/>
          <w:lang w:val="en-GB"/>
        </w:rPr>
        <w:t xml:space="preserve">Doka </w:t>
      </w:r>
      <w:r w:rsidR="00AF6576" w:rsidRPr="00AF6576">
        <w:rPr>
          <w:sz w:val="20"/>
          <w:szCs w:val="20"/>
          <w:lang w:val="en-GB"/>
        </w:rPr>
        <w:t xml:space="preserve">India </w:t>
      </w:r>
      <w:r w:rsidR="00717F3E">
        <w:rPr>
          <w:sz w:val="20"/>
          <w:szCs w:val="20"/>
          <w:lang w:val="en-GB"/>
        </w:rPr>
        <w:t xml:space="preserve">being </w:t>
      </w:r>
      <w:r w:rsidR="00AF6576" w:rsidRPr="00AF6576">
        <w:rPr>
          <w:sz w:val="20"/>
          <w:szCs w:val="20"/>
          <w:lang w:val="en-GB"/>
        </w:rPr>
        <w:t xml:space="preserve">one of its fully owned subsidiaries, has made an announcement of an exciting new strategic agreement today the at </w:t>
      </w:r>
      <w:proofErr w:type="spellStart"/>
      <w:r w:rsidR="00AF6576" w:rsidRPr="00AF6576">
        <w:rPr>
          <w:sz w:val="20"/>
          <w:szCs w:val="20"/>
          <w:lang w:val="en-GB"/>
        </w:rPr>
        <w:t>bauma</w:t>
      </w:r>
      <w:proofErr w:type="spellEnd"/>
      <w:r w:rsidR="00AF6576" w:rsidRPr="00AF6576">
        <w:rPr>
          <w:sz w:val="20"/>
          <w:szCs w:val="20"/>
          <w:lang w:val="en-GB"/>
        </w:rPr>
        <w:t xml:space="preserve"> expo 2019.</w:t>
      </w:r>
    </w:p>
    <w:p w:rsidR="00AF6576" w:rsidRPr="00AF6576" w:rsidRDefault="00AF6576" w:rsidP="00AF6576">
      <w:pPr>
        <w:jc w:val="both"/>
        <w:rPr>
          <w:sz w:val="20"/>
          <w:szCs w:val="20"/>
          <w:lang w:val="en-GB"/>
        </w:rPr>
      </w:pPr>
    </w:p>
    <w:p w:rsidR="00AF6576" w:rsidRDefault="00AF6576" w:rsidP="00AF6576">
      <w:pPr>
        <w:jc w:val="both"/>
        <w:rPr>
          <w:sz w:val="20"/>
          <w:szCs w:val="20"/>
          <w:lang w:val="en-GB"/>
        </w:rPr>
      </w:pPr>
      <w:r w:rsidRPr="00AF6576">
        <w:rPr>
          <w:sz w:val="20"/>
          <w:szCs w:val="20"/>
          <w:lang w:val="en-GB"/>
        </w:rPr>
        <w:t xml:space="preserve">Doka India has joined hands with </w:t>
      </w:r>
      <w:r w:rsidRPr="00E50757">
        <w:rPr>
          <w:b/>
          <w:bCs/>
          <w:sz w:val="20"/>
          <w:szCs w:val="20"/>
          <w:lang w:val="en-GB"/>
        </w:rPr>
        <w:t>M/S SLJ Holdings Pvt. Ltd</w:t>
      </w:r>
      <w:proofErr w:type="gramStart"/>
      <w:r w:rsidR="00E50757">
        <w:rPr>
          <w:sz w:val="20"/>
          <w:szCs w:val="20"/>
          <w:lang w:val="en-GB"/>
        </w:rPr>
        <w:t>.-</w:t>
      </w:r>
      <w:proofErr w:type="gramEnd"/>
      <w:r w:rsidRPr="00AF6576">
        <w:rPr>
          <w:sz w:val="20"/>
          <w:szCs w:val="20"/>
          <w:lang w:val="en-GB"/>
        </w:rPr>
        <w:t xml:space="preserve"> Sri</w:t>
      </w:r>
      <w:r w:rsidR="00B26C05">
        <w:rPr>
          <w:sz w:val="20"/>
          <w:szCs w:val="20"/>
          <w:lang w:val="en-GB"/>
        </w:rPr>
        <w:t xml:space="preserve"> </w:t>
      </w:r>
      <w:r w:rsidRPr="00AF6576">
        <w:rPr>
          <w:sz w:val="20"/>
          <w:szCs w:val="20"/>
          <w:lang w:val="en-GB"/>
        </w:rPr>
        <w:t xml:space="preserve">Lanka &amp; </w:t>
      </w:r>
      <w:r w:rsidRPr="00E50757">
        <w:rPr>
          <w:b/>
          <w:bCs/>
          <w:sz w:val="20"/>
          <w:szCs w:val="20"/>
          <w:lang w:val="en-GB"/>
        </w:rPr>
        <w:t>M/s. Nepal Construction &amp; Engineering Company Pvt. Ltd.</w:t>
      </w:r>
      <w:r w:rsidRPr="00AF6576">
        <w:rPr>
          <w:sz w:val="20"/>
          <w:szCs w:val="20"/>
          <w:lang w:val="en-GB"/>
        </w:rPr>
        <w:t xml:space="preserve"> </w:t>
      </w:r>
      <w:r w:rsidR="00071D2E">
        <w:rPr>
          <w:sz w:val="20"/>
          <w:szCs w:val="20"/>
          <w:lang w:val="en-GB"/>
        </w:rPr>
        <w:t xml:space="preserve">- </w:t>
      </w:r>
      <w:r w:rsidR="00071D2E" w:rsidRPr="00AF6576">
        <w:rPr>
          <w:sz w:val="20"/>
          <w:szCs w:val="20"/>
          <w:lang w:val="en-GB"/>
        </w:rPr>
        <w:t>Nepal</w:t>
      </w:r>
      <w:r w:rsidRPr="00AF6576">
        <w:rPr>
          <w:sz w:val="20"/>
          <w:szCs w:val="20"/>
          <w:lang w:val="en-GB"/>
        </w:rPr>
        <w:t xml:space="preserve"> Kathmandu - the highly regarded and well-renowned distributors, as </w:t>
      </w:r>
      <w:r w:rsidR="005948C8">
        <w:rPr>
          <w:sz w:val="20"/>
          <w:szCs w:val="20"/>
          <w:lang w:val="en-GB"/>
        </w:rPr>
        <w:t>its</w:t>
      </w:r>
      <w:r w:rsidRPr="00AF6576">
        <w:rPr>
          <w:sz w:val="20"/>
          <w:szCs w:val="20"/>
          <w:lang w:val="en-GB"/>
        </w:rPr>
        <w:t xml:space="preserve"> official channel partners. This strategic partnership will further support the organization to have better &amp; enhanced penetration in SAARC</w:t>
      </w:r>
      <w:r w:rsidR="00C31918">
        <w:rPr>
          <w:sz w:val="20"/>
          <w:szCs w:val="20"/>
          <w:lang w:val="en-GB"/>
        </w:rPr>
        <w:t xml:space="preserve"> countries</w:t>
      </w:r>
      <w:r w:rsidRPr="00AF6576">
        <w:rPr>
          <w:sz w:val="20"/>
          <w:szCs w:val="20"/>
          <w:lang w:val="en-GB"/>
        </w:rPr>
        <w:t xml:space="preserve"> especially in Sri</w:t>
      </w:r>
      <w:r w:rsidR="00AF21CB">
        <w:rPr>
          <w:sz w:val="20"/>
          <w:szCs w:val="20"/>
          <w:lang w:val="en-GB"/>
        </w:rPr>
        <w:t xml:space="preserve"> </w:t>
      </w:r>
      <w:r w:rsidRPr="00AF6576">
        <w:rPr>
          <w:sz w:val="20"/>
          <w:szCs w:val="20"/>
          <w:lang w:val="en-GB"/>
        </w:rPr>
        <w:t>Lanka &amp; Nepal.</w:t>
      </w:r>
    </w:p>
    <w:p w:rsidR="00AF6576" w:rsidRPr="00AF6576" w:rsidRDefault="00AF6576" w:rsidP="00AF6576">
      <w:pPr>
        <w:jc w:val="both"/>
        <w:rPr>
          <w:sz w:val="20"/>
          <w:szCs w:val="20"/>
          <w:lang w:val="en-GB"/>
        </w:rPr>
      </w:pPr>
    </w:p>
    <w:p w:rsidR="00AF6576" w:rsidRDefault="00856641" w:rsidP="00AF6576">
      <w:pPr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The agreement involves </w:t>
      </w:r>
      <w:r w:rsidR="00AF6576" w:rsidRPr="00AF6576">
        <w:rPr>
          <w:sz w:val="20"/>
          <w:szCs w:val="20"/>
          <w:lang w:val="en-GB"/>
        </w:rPr>
        <w:t xml:space="preserve">distribution of the wide range of </w:t>
      </w:r>
      <w:r w:rsidR="00717F3E">
        <w:rPr>
          <w:sz w:val="20"/>
          <w:szCs w:val="20"/>
          <w:lang w:val="en-GB"/>
        </w:rPr>
        <w:t>Doka</w:t>
      </w:r>
      <w:r w:rsidR="00AF6576" w:rsidRPr="00AF6576">
        <w:rPr>
          <w:sz w:val="20"/>
          <w:szCs w:val="20"/>
          <w:lang w:val="en-GB"/>
        </w:rPr>
        <w:t xml:space="preserve"> products for sale</w:t>
      </w:r>
      <w:r w:rsidR="00AF6576">
        <w:rPr>
          <w:sz w:val="20"/>
          <w:szCs w:val="20"/>
          <w:lang w:val="en-GB"/>
        </w:rPr>
        <w:t xml:space="preserve"> (new or pre-owned)</w:t>
      </w:r>
      <w:r w:rsidR="00AF6576" w:rsidRPr="00AF6576">
        <w:rPr>
          <w:sz w:val="20"/>
          <w:szCs w:val="20"/>
          <w:lang w:val="en-GB"/>
        </w:rPr>
        <w:t>, buyback &amp; in rental* business models.</w:t>
      </w:r>
      <w:r w:rsidR="00717F3E">
        <w:rPr>
          <w:sz w:val="20"/>
          <w:szCs w:val="20"/>
          <w:lang w:val="en-GB"/>
        </w:rPr>
        <w:t xml:space="preserve"> </w:t>
      </w:r>
      <w:r w:rsidR="00AF6576" w:rsidRPr="00AF6576">
        <w:rPr>
          <w:sz w:val="20"/>
          <w:szCs w:val="20"/>
          <w:lang w:val="en-GB"/>
        </w:rPr>
        <w:t>This shall</w:t>
      </w:r>
      <w:r w:rsidR="00717F3E">
        <w:rPr>
          <w:sz w:val="20"/>
          <w:szCs w:val="20"/>
          <w:lang w:val="en-GB"/>
        </w:rPr>
        <w:t xml:space="preserve"> </w:t>
      </w:r>
      <w:r w:rsidR="00AF6576" w:rsidRPr="00AF6576">
        <w:rPr>
          <w:sz w:val="20"/>
          <w:szCs w:val="20"/>
          <w:lang w:val="en-GB"/>
        </w:rPr>
        <w:t>ensure smooth availability of Doka solution</w:t>
      </w:r>
      <w:r w:rsidR="0017192D">
        <w:rPr>
          <w:sz w:val="20"/>
          <w:szCs w:val="20"/>
          <w:lang w:val="en-GB"/>
        </w:rPr>
        <w:t xml:space="preserve">s </w:t>
      </w:r>
      <w:r w:rsidR="00EC0A75">
        <w:rPr>
          <w:sz w:val="20"/>
          <w:szCs w:val="20"/>
          <w:lang w:val="en-GB"/>
        </w:rPr>
        <w:t>&amp;</w:t>
      </w:r>
      <w:r w:rsidR="00071D2E">
        <w:rPr>
          <w:sz w:val="20"/>
          <w:szCs w:val="20"/>
          <w:lang w:val="en-GB"/>
        </w:rPr>
        <w:t xml:space="preserve"> technical support in the said countries</w:t>
      </w:r>
      <w:r w:rsidR="0017192D">
        <w:rPr>
          <w:sz w:val="20"/>
          <w:szCs w:val="20"/>
          <w:lang w:val="en-GB"/>
        </w:rPr>
        <w:t xml:space="preserve"> </w:t>
      </w:r>
      <w:r w:rsidR="00AF6576" w:rsidRPr="00AF6576">
        <w:rPr>
          <w:sz w:val="20"/>
          <w:szCs w:val="20"/>
          <w:lang w:val="en-GB"/>
        </w:rPr>
        <w:t>to address the upcoming construction</w:t>
      </w:r>
      <w:r w:rsidR="0017192D">
        <w:rPr>
          <w:sz w:val="20"/>
          <w:szCs w:val="20"/>
          <w:lang w:val="en-GB"/>
        </w:rPr>
        <w:t xml:space="preserve"> industry</w:t>
      </w:r>
      <w:r w:rsidR="00AF6576" w:rsidRPr="00AF6576">
        <w:rPr>
          <w:sz w:val="20"/>
          <w:szCs w:val="20"/>
          <w:lang w:val="en-GB"/>
        </w:rPr>
        <w:t xml:space="preserve"> needs.</w:t>
      </w:r>
    </w:p>
    <w:p w:rsidR="00190EDF" w:rsidRDefault="00190EDF" w:rsidP="00AF6576">
      <w:pPr>
        <w:jc w:val="both"/>
        <w:rPr>
          <w:sz w:val="20"/>
          <w:szCs w:val="20"/>
          <w:lang w:val="en-GB"/>
        </w:rPr>
      </w:pPr>
    </w:p>
    <w:p w:rsidR="00AF6576" w:rsidRDefault="00AF6576" w:rsidP="00AF6576">
      <w:pPr>
        <w:jc w:val="both"/>
        <w:rPr>
          <w:sz w:val="20"/>
          <w:szCs w:val="20"/>
          <w:lang w:val="en-GB"/>
        </w:rPr>
      </w:pPr>
      <w:r w:rsidRPr="00AF6576">
        <w:rPr>
          <w:sz w:val="20"/>
          <w:szCs w:val="20"/>
          <w:lang w:val="en-GB"/>
        </w:rPr>
        <w:t xml:space="preserve">Alongside </w:t>
      </w:r>
      <w:r w:rsidR="00717F3E">
        <w:rPr>
          <w:sz w:val="20"/>
          <w:szCs w:val="20"/>
          <w:lang w:val="en-GB"/>
        </w:rPr>
        <w:t>it</w:t>
      </w:r>
      <w:r w:rsidRPr="00AF6576">
        <w:rPr>
          <w:sz w:val="20"/>
          <w:szCs w:val="20"/>
          <w:lang w:val="en-GB"/>
        </w:rPr>
        <w:t xml:space="preserve"> </w:t>
      </w:r>
      <w:r w:rsidR="00EC0A75">
        <w:rPr>
          <w:sz w:val="20"/>
          <w:szCs w:val="20"/>
          <w:lang w:val="en-GB"/>
        </w:rPr>
        <w:t>contributes in</w:t>
      </w:r>
      <w:r w:rsidR="0017192D">
        <w:rPr>
          <w:sz w:val="20"/>
          <w:szCs w:val="20"/>
          <w:lang w:val="en-GB"/>
        </w:rPr>
        <w:t xml:space="preserve"> the</w:t>
      </w:r>
      <w:r w:rsidRPr="00AF6576">
        <w:rPr>
          <w:sz w:val="20"/>
          <w:szCs w:val="20"/>
          <w:lang w:val="en-GB"/>
        </w:rPr>
        <w:t xml:space="preserve"> formation of a </w:t>
      </w:r>
      <w:r w:rsidR="00EC0A75">
        <w:rPr>
          <w:sz w:val="20"/>
          <w:szCs w:val="20"/>
          <w:lang w:val="en-GB"/>
        </w:rPr>
        <w:t>robust</w:t>
      </w:r>
      <w:r w:rsidRPr="00AF6576">
        <w:rPr>
          <w:sz w:val="20"/>
          <w:szCs w:val="20"/>
          <w:lang w:val="en-GB"/>
        </w:rPr>
        <w:t xml:space="preserve"> foundation</w:t>
      </w:r>
      <w:r w:rsidR="0017192D">
        <w:rPr>
          <w:sz w:val="20"/>
          <w:szCs w:val="20"/>
          <w:lang w:val="en-GB"/>
        </w:rPr>
        <w:t>,</w:t>
      </w:r>
      <w:r w:rsidRPr="00AF6576">
        <w:rPr>
          <w:sz w:val="20"/>
          <w:szCs w:val="20"/>
          <w:lang w:val="en-GB"/>
        </w:rPr>
        <w:t xml:space="preserve"> </w:t>
      </w:r>
      <w:r w:rsidR="00EC0A75">
        <w:rPr>
          <w:sz w:val="20"/>
          <w:szCs w:val="20"/>
          <w:lang w:val="en-GB"/>
        </w:rPr>
        <w:t>of a</w:t>
      </w:r>
      <w:r w:rsidRPr="00AF6576">
        <w:rPr>
          <w:sz w:val="20"/>
          <w:szCs w:val="20"/>
          <w:lang w:val="en-GB"/>
        </w:rPr>
        <w:t xml:space="preserve"> high-performing distribution network</w:t>
      </w:r>
      <w:r w:rsidR="0039190A">
        <w:rPr>
          <w:sz w:val="20"/>
          <w:szCs w:val="20"/>
          <w:lang w:val="en-GB"/>
        </w:rPr>
        <w:t xml:space="preserve">, that will support Doka to </w:t>
      </w:r>
      <w:r w:rsidR="00EC0A75">
        <w:rPr>
          <w:sz w:val="20"/>
          <w:szCs w:val="20"/>
          <w:lang w:val="en-GB"/>
        </w:rPr>
        <w:t>cater better</w:t>
      </w:r>
      <w:r w:rsidRPr="00AF6576">
        <w:rPr>
          <w:sz w:val="20"/>
          <w:szCs w:val="20"/>
          <w:lang w:val="en-GB"/>
        </w:rPr>
        <w:t xml:space="preserve"> with</w:t>
      </w:r>
      <w:r w:rsidR="0017192D">
        <w:rPr>
          <w:sz w:val="20"/>
          <w:szCs w:val="20"/>
          <w:lang w:val="en-GB"/>
        </w:rPr>
        <w:t>in</w:t>
      </w:r>
      <w:r w:rsidRPr="00AF6576">
        <w:rPr>
          <w:sz w:val="20"/>
          <w:szCs w:val="20"/>
          <w:lang w:val="en-GB"/>
        </w:rPr>
        <w:t xml:space="preserve"> the East Asia Pacific region.</w:t>
      </w:r>
    </w:p>
    <w:p w:rsidR="0039190A" w:rsidRDefault="0039190A" w:rsidP="00AF6576">
      <w:pPr>
        <w:jc w:val="both"/>
        <w:rPr>
          <w:sz w:val="20"/>
          <w:szCs w:val="20"/>
          <w:lang w:val="en-GB"/>
        </w:rPr>
      </w:pPr>
    </w:p>
    <w:p w:rsidR="005948C8" w:rsidRPr="003A2DD6" w:rsidRDefault="005948C8" w:rsidP="005948C8">
      <w:pPr>
        <w:jc w:val="both"/>
        <w:rPr>
          <w:sz w:val="20"/>
          <w:szCs w:val="20"/>
          <w:lang w:val="en-IN"/>
        </w:rPr>
      </w:pPr>
      <w:r>
        <w:rPr>
          <w:sz w:val="20"/>
          <w:szCs w:val="20"/>
          <w:lang w:val="en-GB"/>
        </w:rPr>
        <w:t xml:space="preserve">The agreement signing </w:t>
      </w:r>
      <w:r w:rsidR="003A2DD6">
        <w:rPr>
          <w:sz w:val="20"/>
          <w:szCs w:val="20"/>
          <w:lang w:val="en-GB"/>
        </w:rPr>
        <w:t xml:space="preserve">kicked off between the following representatives from </w:t>
      </w:r>
      <w:proofErr w:type="spellStart"/>
      <w:r w:rsidR="003A2DD6">
        <w:rPr>
          <w:sz w:val="20"/>
          <w:szCs w:val="20"/>
          <w:lang w:val="en-GB"/>
        </w:rPr>
        <w:t>Doka</w:t>
      </w:r>
      <w:proofErr w:type="spellEnd"/>
      <w:r w:rsidR="003A2DD6">
        <w:rPr>
          <w:sz w:val="20"/>
          <w:szCs w:val="20"/>
          <w:lang w:val="en-GB"/>
        </w:rPr>
        <w:t xml:space="preserve"> </w:t>
      </w:r>
      <w:r>
        <w:rPr>
          <w:sz w:val="20"/>
          <w:szCs w:val="20"/>
          <w:lang w:val="en-GB"/>
        </w:rPr>
        <w:t xml:space="preserve">Mr. Paolo Angelo Zumaglini, Member </w:t>
      </w:r>
      <w:r w:rsidRPr="001C34F1">
        <w:rPr>
          <w:sz w:val="20"/>
          <w:szCs w:val="20"/>
          <w:lang w:val="en-GB"/>
        </w:rPr>
        <w:t xml:space="preserve">Management Board </w:t>
      </w:r>
      <w:proofErr w:type="spellStart"/>
      <w:r w:rsidRPr="001C34F1">
        <w:rPr>
          <w:sz w:val="20"/>
          <w:szCs w:val="20"/>
          <w:lang w:val="en-GB"/>
        </w:rPr>
        <w:t>Doka</w:t>
      </w:r>
      <w:proofErr w:type="spellEnd"/>
      <w:r>
        <w:rPr>
          <w:sz w:val="20"/>
          <w:szCs w:val="20"/>
          <w:lang w:val="en-GB"/>
        </w:rPr>
        <w:t xml:space="preserve">, Mr. Stefan Schedel, Director Sales, </w:t>
      </w:r>
      <w:r w:rsidRPr="001C34F1">
        <w:rPr>
          <w:sz w:val="20"/>
          <w:szCs w:val="20"/>
          <w:lang w:val="en-GB"/>
        </w:rPr>
        <w:t xml:space="preserve">East Asia </w:t>
      </w:r>
      <w:r w:rsidRPr="001C34F1">
        <w:rPr>
          <w:rFonts w:ascii="MS Gothic" w:eastAsia="MS Gothic" w:hAnsi="MS Gothic" w:cs="MS Gothic" w:hint="eastAsia"/>
          <w:sz w:val="20"/>
          <w:szCs w:val="20"/>
          <w:lang w:val="en-GB"/>
        </w:rPr>
        <w:t>＆</w:t>
      </w:r>
      <w:r w:rsidRPr="001C34F1">
        <w:rPr>
          <w:sz w:val="20"/>
          <w:szCs w:val="20"/>
          <w:lang w:val="en-GB"/>
        </w:rPr>
        <w:t xml:space="preserve"> Pacific</w:t>
      </w:r>
      <w:r>
        <w:rPr>
          <w:sz w:val="20"/>
          <w:szCs w:val="20"/>
          <w:lang w:val="en-GB"/>
        </w:rPr>
        <w:t xml:space="preserve">, Mr. Keshab Chopra, Managing Director – India &amp; </w:t>
      </w:r>
      <w:r w:rsidR="003A2DD6">
        <w:rPr>
          <w:sz w:val="20"/>
          <w:szCs w:val="20"/>
          <w:lang w:val="en-GB"/>
        </w:rPr>
        <w:t>SAARC, Mr</w:t>
      </w:r>
      <w:r>
        <w:rPr>
          <w:sz w:val="20"/>
          <w:szCs w:val="20"/>
          <w:lang w:val="en-GB"/>
        </w:rPr>
        <w:t>. Jitendra Chaudhary Head of</w:t>
      </w:r>
      <w:r w:rsidR="003A2DD6">
        <w:rPr>
          <w:sz w:val="20"/>
          <w:szCs w:val="20"/>
          <w:lang w:val="en-GB"/>
        </w:rPr>
        <w:t xml:space="preserve"> Sales India &amp; SAARC Region &amp;</w:t>
      </w:r>
      <w:r w:rsidR="00AD2F68">
        <w:rPr>
          <w:sz w:val="20"/>
          <w:szCs w:val="20"/>
          <w:lang w:val="en-GB"/>
        </w:rPr>
        <w:t xml:space="preserve"> Channel Partners - </w:t>
      </w:r>
      <w:r w:rsidR="003A2DD6">
        <w:rPr>
          <w:sz w:val="20"/>
          <w:szCs w:val="20"/>
          <w:lang w:val="en-GB"/>
        </w:rPr>
        <w:t xml:space="preserve">CEO </w:t>
      </w:r>
      <w:r w:rsidR="00AD2F68">
        <w:rPr>
          <w:sz w:val="20"/>
          <w:szCs w:val="20"/>
          <w:lang w:val="en-GB"/>
        </w:rPr>
        <w:t xml:space="preserve">NCEC, Mr. </w:t>
      </w:r>
      <w:r w:rsidR="003A2DD6" w:rsidRPr="003A2DD6">
        <w:rPr>
          <w:sz w:val="20"/>
          <w:szCs w:val="20"/>
          <w:lang w:val="en-GB"/>
        </w:rPr>
        <w:t>Siddharth Rajbhandari</w:t>
      </w:r>
      <w:r w:rsidR="00AD2F68">
        <w:rPr>
          <w:sz w:val="20"/>
          <w:szCs w:val="20"/>
          <w:lang w:val="en-GB"/>
        </w:rPr>
        <w:t xml:space="preserve"> &amp; Director International Business &amp; </w:t>
      </w:r>
      <w:proofErr w:type="spellStart"/>
      <w:r w:rsidR="00AD2F68">
        <w:rPr>
          <w:sz w:val="20"/>
          <w:szCs w:val="20"/>
          <w:lang w:val="en-GB"/>
        </w:rPr>
        <w:t>Domentic</w:t>
      </w:r>
      <w:proofErr w:type="spellEnd"/>
      <w:r w:rsidR="00AD2F68">
        <w:rPr>
          <w:sz w:val="20"/>
          <w:szCs w:val="20"/>
          <w:lang w:val="en-GB"/>
        </w:rPr>
        <w:t xml:space="preserve"> Sales, SLJ Holdings Mr. Sean Outschoorn.</w:t>
      </w:r>
    </w:p>
    <w:p w:rsidR="005948C8" w:rsidRDefault="005948C8" w:rsidP="00AF6576">
      <w:pPr>
        <w:jc w:val="both"/>
        <w:rPr>
          <w:sz w:val="20"/>
          <w:szCs w:val="20"/>
          <w:lang w:val="en-GB"/>
        </w:rPr>
      </w:pPr>
    </w:p>
    <w:p w:rsidR="00AF6576" w:rsidRDefault="00AF6576" w:rsidP="00AF6576">
      <w:pPr>
        <w:jc w:val="both"/>
        <w:rPr>
          <w:sz w:val="20"/>
          <w:szCs w:val="20"/>
          <w:lang w:val="en-GB"/>
        </w:rPr>
      </w:pPr>
      <w:r w:rsidRPr="00AF6576">
        <w:rPr>
          <w:b/>
          <w:bCs/>
          <w:sz w:val="20"/>
          <w:szCs w:val="20"/>
          <w:lang w:val="en-GB"/>
        </w:rPr>
        <w:t>M/S NCEC Pvt. Ltd.</w:t>
      </w:r>
      <w:r w:rsidR="0017192D">
        <w:rPr>
          <w:b/>
          <w:bCs/>
          <w:sz w:val="20"/>
          <w:szCs w:val="20"/>
          <w:lang w:val="en-GB"/>
        </w:rPr>
        <w:t>, Nepal</w:t>
      </w:r>
      <w:r w:rsidRPr="00AF6576">
        <w:rPr>
          <w:b/>
          <w:bCs/>
          <w:sz w:val="20"/>
          <w:szCs w:val="20"/>
          <w:lang w:val="en-GB"/>
        </w:rPr>
        <w:t xml:space="preserve"> </w:t>
      </w:r>
      <w:r w:rsidRPr="00AF6576">
        <w:rPr>
          <w:sz w:val="20"/>
          <w:szCs w:val="20"/>
          <w:lang w:val="en-GB"/>
        </w:rPr>
        <w:t>carries over more than 60 years of sustainable partnershi</w:t>
      </w:r>
      <w:r w:rsidR="0017192D">
        <w:rPr>
          <w:sz w:val="20"/>
          <w:szCs w:val="20"/>
          <w:lang w:val="en-GB"/>
        </w:rPr>
        <w:t xml:space="preserve">p with its client </w:t>
      </w:r>
      <w:r w:rsidR="00717F3E">
        <w:rPr>
          <w:sz w:val="20"/>
          <w:szCs w:val="20"/>
          <w:lang w:val="en-GB"/>
        </w:rPr>
        <w:t>base &amp;</w:t>
      </w:r>
      <w:r w:rsidRPr="00AF6576">
        <w:rPr>
          <w:sz w:val="20"/>
          <w:szCs w:val="20"/>
          <w:lang w:val="en-GB"/>
        </w:rPr>
        <w:t xml:space="preserve"> has been </w:t>
      </w:r>
      <w:r w:rsidR="0017192D">
        <w:rPr>
          <w:sz w:val="20"/>
          <w:szCs w:val="20"/>
          <w:lang w:val="en-GB"/>
        </w:rPr>
        <w:t>a</w:t>
      </w:r>
      <w:r w:rsidRPr="00AF6576">
        <w:rPr>
          <w:sz w:val="20"/>
          <w:szCs w:val="20"/>
          <w:lang w:val="en-GB"/>
        </w:rPr>
        <w:t xml:space="preserve"> reliable service-oriented partner. Focused on putting quality first in all the services and products sourced, offered, supplied. </w:t>
      </w:r>
    </w:p>
    <w:p w:rsidR="0017192D" w:rsidRPr="00AF6576" w:rsidRDefault="0017192D" w:rsidP="00AF6576">
      <w:pPr>
        <w:jc w:val="both"/>
        <w:rPr>
          <w:sz w:val="20"/>
          <w:szCs w:val="20"/>
          <w:lang w:val="en-GB"/>
        </w:rPr>
      </w:pPr>
    </w:p>
    <w:p w:rsidR="00AF6576" w:rsidRPr="00AF6576" w:rsidRDefault="00AF6576" w:rsidP="00AF6576">
      <w:pPr>
        <w:jc w:val="both"/>
        <w:rPr>
          <w:sz w:val="20"/>
          <w:szCs w:val="20"/>
          <w:lang w:val="en-GB"/>
        </w:rPr>
      </w:pPr>
      <w:r w:rsidRPr="00AF6576">
        <w:rPr>
          <w:b/>
          <w:bCs/>
          <w:sz w:val="20"/>
          <w:szCs w:val="20"/>
          <w:lang w:val="en-GB"/>
        </w:rPr>
        <w:t>M/S SLJ Holding Pvt.</w:t>
      </w:r>
      <w:r w:rsidR="0017192D">
        <w:rPr>
          <w:b/>
          <w:bCs/>
          <w:sz w:val="20"/>
          <w:szCs w:val="20"/>
          <w:lang w:val="en-GB"/>
        </w:rPr>
        <w:t xml:space="preserve"> Ltd., SriLanka</w:t>
      </w:r>
      <w:r>
        <w:rPr>
          <w:sz w:val="20"/>
          <w:szCs w:val="20"/>
          <w:lang w:val="en-GB"/>
        </w:rPr>
        <w:t xml:space="preserve"> brings a rich expertise of serving </w:t>
      </w:r>
      <w:r w:rsidR="00717F3E">
        <w:rPr>
          <w:sz w:val="20"/>
          <w:szCs w:val="20"/>
          <w:lang w:val="en-GB"/>
        </w:rPr>
        <w:t>customers</w:t>
      </w:r>
      <w:r w:rsidRPr="00AF6576">
        <w:rPr>
          <w:sz w:val="20"/>
          <w:szCs w:val="20"/>
          <w:lang w:val="en-GB"/>
        </w:rPr>
        <w:t xml:space="preserve"> </w:t>
      </w:r>
      <w:r w:rsidR="0017192D">
        <w:rPr>
          <w:sz w:val="20"/>
          <w:szCs w:val="20"/>
          <w:lang w:val="en-GB"/>
        </w:rPr>
        <w:t>group o</w:t>
      </w:r>
      <w:r>
        <w:rPr>
          <w:sz w:val="20"/>
          <w:szCs w:val="20"/>
          <w:lang w:val="en-GB"/>
        </w:rPr>
        <w:t>ver more than a decade</w:t>
      </w:r>
      <w:r w:rsidR="0017192D">
        <w:rPr>
          <w:sz w:val="20"/>
          <w:szCs w:val="20"/>
          <w:lang w:val="en-GB"/>
        </w:rPr>
        <w:t xml:space="preserve">. They are the specialist </w:t>
      </w:r>
      <w:r w:rsidRPr="00AF6576">
        <w:rPr>
          <w:sz w:val="20"/>
          <w:szCs w:val="20"/>
          <w:lang w:val="en-GB"/>
        </w:rPr>
        <w:t>to serv</w:t>
      </w:r>
      <w:r w:rsidR="0017192D">
        <w:rPr>
          <w:sz w:val="20"/>
          <w:szCs w:val="20"/>
          <w:lang w:val="en-GB"/>
        </w:rPr>
        <w:t>e</w:t>
      </w:r>
      <w:r w:rsidRPr="00AF6576">
        <w:rPr>
          <w:sz w:val="20"/>
          <w:szCs w:val="20"/>
          <w:lang w:val="en-GB"/>
        </w:rPr>
        <w:t xml:space="preserve"> the growing needs of the building &amp; construction industry in their </w:t>
      </w:r>
      <w:r w:rsidR="00A21236">
        <w:rPr>
          <w:sz w:val="20"/>
          <w:szCs w:val="20"/>
          <w:lang w:val="en-GB"/>
        </w:rPr>
        <w:t>country</w:t>
      </w:r>
      <w:r w:rsidRPr="00AF6576">
        <w:rPr>
          <w:sz w:val="20"/>
          <w:szCs w:val="20"/>
          <w:lang w:val="en-GB"/>
        </w:rPr>
        <w:t xml:space="preserve"> </w:t>
      </w:r>
      <w:r w:rsidR="0017192D">
        <w:rPr>
          <w:sz w:val="20"/>
          <w:szCs w:val="20"/>
          <w:lang w:val="en-GB"/>
        </w:rPr>
        <w:t>&amp; now will be sharing</w:t>
      </w:r>
      <w:r w:rsidRPr="00AF6576">
        <w:rPr>
          <w:sz w:val="20"/>
          <w:szCs w:val="20"/>
          <w:lang w:val="en-GB"/>
        </w:rPr>
        <w:t xml:space="preserve"> great value </w:t>
      </w:r>
      <w:r w:rsidR="00717F3E">
        <w:rPr>
          <w:sz w:val="20"/>
          <w:szCs w:val="20"/>
          <w:lang w:val="en-GB"/>
        </w:rPr>
        <w:t xml:space="preserve">with </w:t>
      </w:r>
      <w:r w:rsidR="0017192D">
        <w:rPr>
          <w:sz w:val="20"/>
          <w:szCs w:val="20"/>
          <w:lang w:val="en-GB"/>
        </w:rPr>
        <w:t>their customers by introducing</w:t>
      </w:r>
      <w:r w:rsidRPr="00AF6576">
        <w:rPr>
          <w:sz w:val="20"/>
          <w:szCs w:val="20"/>
          <w:lang w:val="en-GB"/>
        </w:rPr>
        <w:t xml:space="preserve"> Doka products. </w:t>
      </w:r>
    </w:p>
    <w:p w:rsidR="00AF6576" w:rsidRPr="00AF6576" w:rsidRDefault="00AF6576" w:rsidP="00AF6576">
      <w:pPr>
        <w:jc w:val="both"/>
        <w:rPr>
          <w:sz w:val="20"/>
          <w:szCs w:val="20"/>
          <w:lang w:val="en-GB"/>
        </w:rPr>
      </w:pPr>
    </w:p>
    <w:p w:rsidR="007004B1" w:rsidRDefault="007004B1" w:rsidP="00EA69B8">
      <w:pPr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Speaking on the </w:t>
      </w:r>
      <w:r w:rsidR="00A96BB6">
        <w:rPr>
          <w:sz w:val="20"/>
          <w:szCs w:val="20"/>
          <w:lang w:val="en-US"/>
        </w:rPr>
        <w:t>partnership,</w:t>
      </w:r>
      <w:r>
        <w:rPr>
          <w:sz w:val="20"/>
          <w:szCs w:val="20"/>
          <w:lang w:val="en-US"/>
        </w:rPr>
        <w:t xml:space="preserve"> </w:t>
      </w:r>
      <w:r w:rsidR="00541845">
        <w:rPr>
          <w:sz w:val="20"/>
          <w:szCs w:val="20"/>
          <w:lang w:val="en-US"/>
        </w:rPr>
        <w:t xml:space="preserve">Mr. Keshab Chopra, </w:t>
      </w:r>
      <w:r w:rsidR="00E50757">
        <w:rPr>
          <w:sz w:val="20"/>
          <w:szCs w:val="20"/>
          <w:lang w:val="en-US"/>
        </w:rPr>
        <w:t>Managing Director</w:t>
      </w:r>
      <w:r w:rsidR="00A96BB6">
        <w:rPr>
          <w:sz w:val="20"/>
          <w:szCs w:val="20"/>
          <w:lang w:val="en-US"/>
        </w:rPr>
        <w:t xml:space="preserve"> Doka India &amp; SAARC</w:t>
      </w:r>
      <w:r w:rsidR="00E50757">
        <w:rPr>
          <w:sz w:val="20"/>
          <w:szCs w:val="20"/>
          <w:lang w:val="en-US"/>
        </w:rPr>
        <w:t xml:space="preserve"> mentioned,</w:t>
      </w:r>
    </w:p>
    <w:p w:rsidR="00262946" w:rsidRDefault="00262946" w:rsidP="00EA69B8">
      <w:pPr>
        <w:jc w:val="both"/>
        <w:rPr>
          <w:sz w:val="20"/>
          <w:szCs w:val="20"/>
          <w:lang w:val="en-US"/>
        </w:rPr>
      </w:pPr>
    </w:p>
    <w:p w:rsidR="00E50757" w:rsidRPr="006F2EF9" w:rsidRDefault="00E50757" w:rsidP="00E50757">
      <w:pPr>
        <w:jc w:val="both"/>
        <w:rPr>
          <w:i/>
          <w:iCs/>
          <w:color w:val="548DD4" w:themeColor="text2" w:themeTint="99"/>
          <w:sz w:val="20"/>
          <w:szCs w:val="20"/>
          <w:lang w:val="en-US"/>
        </w:rPr>
      </w:pP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>“D</w:t>
      </w:r>
      <w:r w:rsidR="00227881">
        <w:rPr>
          <w:i/>
          <w:iCs/>
          <w:color w:val="548DD4" w:themeColor="text2" w:themeTint="99"/>
          <w:sz w:val="20"/>
          <w:szCs w:val="20"/>
          <w:lang w:val="en-US"/>
        </w:rPr>
        <w:t>oka I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ndia is </w:t>
      </w:r>
      <w:r w:rsidR="0060535E" w:rsidRPr="006F2EF9">
        <w:rPr>
          <w:i/>
          <w:iCs/>
          <w:color w:val="548DD4" w:themeColor="text2" w:themeTint="99"/>
          <w:sz w:val="20"/>
          <w:szCs w:val="20"/>
          <w:lang w:val="en-US"/>
        </w:rPr>
        <w:t>pleased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to welcome both of its channel partners onboard. </w:t>
      </w:r>
      <w:r w:rsidR="003A2DD6">
        <w:rPr>
          <w:i/>
          <w:iCs/>
          <w:color w:val="548DD4" w:themeColor="text2" w:themeTint="99"/>
          <w:sz w:val="20"/>
          <w:szCs w:val="20"/>
          <w:lang w:val="en-US"/>
        </w:rPr>
        <w:t xml:space="preserve">Doka’s 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>philosophy ha</w:t>
      </w:r>
      <w:r w:rsidR="003A2DD6">
        <w:rPr>
          <w:i/>
          <w:iCs/>
          <w:color w:val="548DD4" w:themeColor="text2" w:themeTint="99"/>
          <w:sz w:val="20"/>
          <w:szCs w:val="20"/>
          <w:lang w:val="en-US"/>
        </w:rPr>
        <w:t>s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always been, to be passionate about solutions. </w:t>
      </w:r>
      <w:r w:rsidR="0039190A">
        <w:rPr>
          <w:i/>
          <w:iCs/>
          <w:color w:val="548DD4" w:themeColor="text2" w:themeTint="99"/>
          <w:sz w:val="20"/>
          <w:szCs w:val="20"/>
          <w:lang w:val="en-US"/>
        </w:rPr>
        <w:t>Not only o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>ur products determine our success, but it also depends on what our staff &amp; our partners convey to Doka customers.</w:t>
      </w:r>
    </w:p>
    <w:p w:rsidR="00E50757" w:rsidRPr="006F2EF9" w:rsidRDefault="00E50757" w:rsidP="00E50757">
      <w:pPr>
        <w:jc w:val="both"/>
        <w:rPr>
          <w:i/>
          <w:iCs/>
          <w:color w:val="548DD4" w:themeColor="text2" w:themeTint="99"/>
          <w:sz w:val="20"/>
          <w:szCs w:val="20"/>
          <w:lang w:val="en-US"/>
        </w:rPr>
      </w:pPr>
    </w:p>
    <w:p w:rsidR="00E50757" w:rsidRPr="006F2EF9" w:rsidRDefault="00E50757" w:rsidP="00E50757">
      <w:pPr>
        <w:jc w:val="both"/>
        <w:rPr>
          <w:i/>
          <w:iCs/>
          <w:color w:val="548DD4" w:themeColor="text2" w:themeTint="99"/>
          <w:sz w:val="20"/>
          <w:szCs w:val="20"/>
          <w:lang w:val="en-US"/>
        </w:rPr>
      </w:pP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Our channel partners fit right in, with their experienced teams and wide connections. </w:t>
      </w:r>
      <w:r w:rsidR="0017192D" w:rsidRPr="006F2EF9">
        <w:rPr>
          <w:i/>
          <w:iCs/>
          <w:color w:val="548DD4" w:themeColor="text2" w:themeTint="99"/>
          <w:sz w:val="20"/>
          <w:szCs w:val="20"/>
          <w:lang w:val="en-US"/>
        </w:rPr>
        <w:t>Their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efforts will</w:t>
      </w:r>
      <w:r w:rsidR="0017192D"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now be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contributing to our global value chain </w:t>
      </w:r>
      <w:r w:rsidR="0017192D" w:rsidRPr="006F2EF9">
        <w:rPr>
          <w:i/>
          <w:iCs/>
          <w:color w:val="548DD4" w:themeColor="text2" w:themeTint="99"/>
          <w:sz w:val="20"/>
          <w:szCs w:val="20"/>
          <w:lang w:val="en-US"/>
        </w:rPr>
        <w:t>by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</w:t>
      </w:r>
      <w:r w:rsidR="0017192D"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demonstrating 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>the desired expertise, knowledge and skills base</w:t>
      </w:r>
      <w:r w:rsidR="006F2EF9"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in their regions.</w:t>
      </w: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 xml:space="preserve"> </w:t>
      </w:r>
    </w:p>
    <w:p w:rsidR="00E50757" w:rsidRPr="006F2EF9" w:rsidRDefault="00E50757" w:rsidP="00E50757">
      <w:pPr>
        <w:jc w:val="both"/>
        <w:rPr>
          <w:i/>
          <w:iCs/>
          <w:color w:val="548DD4" w:themeColor="text2" w:themeTint="99"/>
          <w:sz w:val="20"/>
          <w:szCs w:val="20"/>
          <w:lang w:val="en-US"/>
        </w:rPr>
      </w:pPr>
    </w:p>
    <w:p w:rsidR="00E50757" w:rsidRPr="006F2EF9" w:rsidRDefault="00E50757" w:rsidP="00E50757">
      <w:pPr>
        <w:jc w:val="both"/>
        <w:rPr>
          <w:i/>
          <w:iCs/>
          <w:color w:val="548DD4" w:themeColor="text2" w:themeTint="99"/>
          <w:sz w:val="20"/>
          <w:szCs w:val="20"/>
          <w:lang w:val="en-US"/>
        </w:rPr>
      </w:pPr>
      <w:r w:rsidRPr="006F2EF9">
        <w:rPr>
          <w:i/>
          <w:iCs/>
          <w:color w:val="548DD4" w:themeColor="text2" w:themeTint="99"/>
          <w:sz w:val="20"/>
          <w:szCs w:val="20"/>
          <w:lang w:val="en-US"/>
        </w:rPr>
        <w:t>Together we will be able to meet formwork systems needs in their respective construction industries.”</w:t>
      </w:r>
    </w:p>
    <w:p w:rsidR="007004B1" w:rsidRDefault="007004B1" w:rsidP="00EA69B8">
      <w:pPr>
        <w:jc w:val="both"/>
        <w:rPr>
          <w:sz w:val="20"/>
          <w:szCs w:val="20"/>
          <w:lang w:val="en-US"/>
        </w:rPr>
      </w:pPr>
    </w:p>
    <w:p w:rsidR="00EA69B8" w:rsidRDefault="00EA69B8" w:rsidP="00EA69B8">
      <w:pPr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This partnership represents a sustainable framework to cater to the increasing demands for the suitable formwork, solutions &amp; services in all areas of construction. </w:t>
      </w:r>
    </w:p>
    <w:p w:rsidR="00227881" w:rsidRDefault="00227881" w:rsidP="00EA69B8">
      <w:pPr>
        <w:jc w:val="both"/>
        <w:rPr>
          <w:sz w:val="20"/>
          <w:szCs w:val="20"/>
          <w:lang w:val="en-US"/>
        </w:rPr>
      </w:pPr>
    </w:p>
    <w:p w:rsidR="00C202B1" w:rsidRPr="00EA69B8" w:rsidRDefault="00C202B1" w:rsidP="00C202B1">
      <w:pPr>
        <w:rPr>
          <w:rFonts w:cs="Arial"/>
          <w:sz w:val="20"/>
          <w:szCs w:val="20"/>
          <w:lang w:val="en-US"/>
        </w:rPr>
      </w:pPr>
    </w:p>
    <w:p w:rsidR="007004B1" w:rsidRPr="00DC1965" w:rsidRDefault="007004B1" w:rsidP="007004B1">
      <w:pPr>
        <w:outlineLvl w:val="0"/>
        <w:rPr>
          <w:b/>
          <w:sz w:val="20"/>
          <w:szCs w:val="20"/>
          <w:lang w:val="en-GB"/>
        </w:rPr>
      </w:pPr>
      <w:r w:rsidRPr="00DC1965">
        <w:rPr>
          <w:b/>
          <w:sz w:val="20"/>
          <w:szCs w:val="20"/>
          <w:lang w:val="en-GB"/>
        </w:rPr>
        <w:lastRenderedPageBreak/>
        <w:t>About Doka:</w:t>
      </w:r>
    </w:p>
    <w:p w:rsidR="007004B1" w:rsidRPr="00DC1965" w:rsidRDefault="007004B1" w:rsidP="00696EDC">
      <w:pPr>
        <w:jc w:val="both"/>
        <w:rPr>
          <w:rFonts w:cs="Arial"/>
          <w:sz w:val="20"/>
          <w:szCs w:val="20"/>
          <w:lang w:val="en-GB"/>
        </w:rPr>
      </w:pPr>
      <w:proofErr w:type="spellStart"/>
      <w:r w:rsidRPr="00AD6C5B">
        <w:rPr>
          <w:rFonts w:cs="Arial"/>
          <w:sz w:val="20"/>
          <w:szCs w:val="20"/>
          <w:lang w:val="en-GB"/>
        </w:rPr>
        <w:t>Doka</w:t>
      </w:r>
      <w:proofErr w:type="spellEnd"/>
      <w:r w:rsidRPr="00AD6C5B">
        <w:rPr>
          <w:rFonts w:cs="Arial"/>
          <w:sz w:val="20"/>
          <w:szCs w:val="20"/>
          <w:lang w:val="en-GB"/>
        </w:rPr>
        <w:t xml:space="preserve"> is </w:t>
      </w:r>
      <w:r w:rsidR="00696EDC" w:rsidRPr="00856641">
        <w:rPr>
          <w:rFonts w:cs="Arial"/>
          <w:color w:val="000000" w:themeColor="text1"/>
          <w:sz w:val="20"/>
          <w:szCs w:val="20"/>
          <w:lang w:val="en-GB"/>
        </w:rPr>
        <w:t xml:space="preserve">known for </w:t>
      </w:r>
      <w:r w:rsidRPr="00856641">
        <w:rPr>
          <w:rFonts w:cs="Arial"/>
          <w:color w:val="000000" w:themeColor="text1"/>
          <w:sz w:val="20"/>
          <w:szCs w:val="20"/>
          <w:lang w:val="en-GB"/>
        </w:rPr>
        <w:t>d</w:t>
      </w:r>
      <w:r w:rsidRPr="00AD6C5B">
        <w:rPr>
          <w:rFonts w:cs="Arial"/>
          <w:sz w:val="20"/>
          <w:szCs w:val="20"/>
          <w:lang w:val="en-GB"/>
        </w:rPr>
        <w:t xml:space="preserve">eveloping, manufacturing and distributing formwork technology for use in all fields of the construction sector. With more than 160 sales and logistics facilities in over 70 countries, the Doka has a high-performing distribution </w:t>
      </w:r>
      <w:r w:rsidR="00AF6576" w:rsidRPr="00AD6C5B">
        <w:rPr>
          <w:rFonts w:cs="Arial"/>
          <w:sz w:val="20"/>
          <w:szCs w:val="20"/>
          <w:lang w:val="en-GB"/>
        </w:rPr>
        <w:t>network, which</w:t>
      </w:r>
      <w:r w:rsidRPr="00AD6C5B">
        <w:rPr>
          <w:rFonts w:cs="Arial"/>
          <w:sz w:val="20"/>
          <w:szCs w:val="20"/>
          <w:lang w:val="en-GB"/>
        </w:rPr>
        <w:t xml:space="preserve"> ensures that equipment and technical support are provided swiftly and professionally. An enterprise forming part of the </w:t>
      </w:r>
      <w:proofErr w:type="spellStart"/>
      <w:r w:rsidRPr="00AD6C5B">
        <w:rPr>
          <w:rFonts w:cs="Arial"/>
          <w:sz w:val="20"/>
          <w:szCs w:val="20"/>
          <w:lang w:val="en-GB"/>
        </w:rPr>
        <w:t>Umdasch</w:t>
      </w:r>
      <w:proofErr w:type="spellEnd"/>
      <w:r w:rsidRPr="00AD6C5B">
        <w:rPr>
          <w:rFonts w:cs="Arial"/>
          <w:sz w:val="20"/>
          <w:szCs w:val="20"/>
          <w:lang w:val="en-GB"/>
        </w:rPr>
        <w:t xml:space="preserve"> Group, the </w:t>
      </w:r>
      <w:proofErr w:type="spellStart"/>
      <w:r w:rsidRPr="00AD6C5B">
        <w:rPr>
          <w:rFonts w:cs="Arial"/>
          <w:sz w:val="20"/>
          <w:szCs w:val="20"/>
          <w:lang w:val="en-GB"/>
        </w:rPr>
        <w:t>Doka</w:t>
      </w:r>
      <w:proofErr w:type="spellEnd"/>
      <w:r w:rsidRPr="00AD6C5B">
        <w:rPr>
          <w:rFonts w:cs="Arial"/>
          <w:sz w:val="20"/>
          <w:szCs w:val="20"/>
          <w:lang w:val="en-GB"/>
        </w:rPr>
        <w:t xml:space="preserve"> employs a worldwide workforce of </w:t>
      </w:r>
      <w:r w:rsidR="00985A95">
        <w:rPr>
          <w:rFonts w:cs="Arial"/>
          <w:sz w:val="20"/>
          <w:szCs w:val="20"/>
          <w:lang w:val="en-GB"/>
        </w:rPr>
        <w:t xml:space="preserve">more than </w:t>
      </w:r>
      <w:r w:rsidRPr="00AD6C5B">
        <w:rPr>
          <w:rFonts w:cs="Arial"/>
          <w:sz w:val="20"/>
          <w:szCs w:val="20"/>
          <w:lang w:val="en-GB"/>
        </w:rPr>
        <w:t>6,700.</w:t>
      </w:r>
    </w:p>
    <w:p w:rsidR="007004B1" w:rsidRPr="00DC1965" w:rsidRDefault="007004B1" w:rsidP="007004B1">
      <w:pPr>
        <w:rPr>
          <w:rFonts w:cs="Arial"/>
          <w:sz w:val="20"/>
          <w:szCs w:val="20"/>
          <w:lang w:val="en-GB"/>
        </w:rPr>
      </w:pPr>
    </w:p>
    <w:p w:rsidR="007004B1" w:rsidRPr="00DC1965" w:rsidRDefault="007004B1" w:rsidP="007004B1">
      <w:pPr>
        <w:rPr>
          <w:rFonts w:cs="Arial"/>
          <w:sz w:val="20"/>
          <w:szCs w:val="20"/>
          <w:lang w:val="en-GB"/>
        </w:rPr>
      </w:pPr>
    </w:p>
    <w:p w:rsidR="007004B1" w:rsidRPr="00E95380" w:rsidRDefault="007004B1" w:rsidP="007004B1">
      <w:pPr>
        <w:outlineLvl w:val="0"/>
        <w:rPr>
          <w:rFonts w:cs="Arial"/>
          <w:b/>
          <w:sz w:val="20"/>
          <w:szCs w:val="20"/>
          <w:lang w:val="en-GB"/>
        </w:rPr>
      </w:pPr>
      <w:r w:rsidRPr="00E95380">
        <w:rPr>
          <w:rFonts w:cs="Arial"/>
          <w:b/>
          <w:sz w:val="20"/>
          <w:szCs w:val="20"/>
          <w:lang w:val="en-GB"/>
        </w:rPr>
        <w:t>Press contact:</w:t>
      </w:r>
    </w:p>
    <w:p w:rsidR="007004B1" w:rsidRPr="00E95380" w:rsidRDefault="007004B1" w:rsidP="007004B1">
      <w:pPr>
        <w:rPr>
          <w:rFonts w:cs="Arial"/>
          <w:b/>
          <w:sz w:val="20"/>
          <w:szCs w:val="20"/>
          <w:lang w:val="en-GB"/>
        </w:rPr>
      </w:pPr>
    </w:p>
    <w:p w:rsidR="007004B1" w:rsidRPr="00E95380" w:rsidRDefault="007004B1" w:rsidP="007004B1">
      <w:pPr>
        <w:outlineLvl w:val="0"/>
        <w:rPr>
          <w:rFonts w:cs="Arial"/>
          <w:b/>
          <w:sz w:val="20"/>
          <w:szCs w:val="20"/>
          <w:lang w:val="en-GB"/>
        </w:rPr>
      </w:pPr>
      <w:proofErr w:type="spellStart"/>
      <w:r w:rsidRPr="00E95380">
        <w:rPr>
          <w:rFonts w:cs="Arial"/>
          <w:b/>
          <w:sz w:val="20"/>
          <w:szCs w:val="20"/>
          <w:lang w:val="en-GB"/>
        </w:rPr>
        <w:t>Doka</w:t>
      </w:r>
      <w:proofErr w:type="spellEnd"/>
      <w:r w:rsidRPr="00E95380">
        <w:rPr>
          <w:rFonts w:cs="Arial"/>
          <w:b/>
          <w:sz w:val="20"/>
          <w:szCs w:val="20"/>
          <w:lang w:val="en-GB"/>
        </w:rPr>
        <w:t xml:space="preserve"> </w:t>
      </w:r>
      <w:r w:rsidR="00C31918">
        <w:rPr>
          <w:rFonts w:cs="Arial"/>
          <w:b/>
          <w:sz w:val="20"/>
          <w:szCs w:val="20"/>
          <w:lang w:val="en-GB"/>
        </w:rPr>
        <w:t>India</w:t>
      </w:r>
    </w:p>
    <w:p w:rsidR="007004B1" w:rsidRDefault="007004B1" w:rsidP="007004B1">
      <w:pPr>
        <w:rPr>
          <w:rFonts w:cs="Arial"/>
          <w:sz w:val="20"/>
          <w:szCs w:val="20"/>
          <w:lang w:val="en-GB"/>
        </w:rPr>
      </w:pPr>
      <w:r>
        <w:rPr>
          <w:rFonts w:cs="Arial"/>
          <w:sz w:val="20"/>
          <w:szCs w:val="20"/>
          <w:lang w:val="en-GB"/>
        </w:rPr>
        <w:t>Priyanka Yadav</w:t>
      </w:r>
    </w:p>
    <w:p w:rsidR="007004B1" w:rsidRPr="00CD5480" w:rsidRDefault="007004B1" w:rsidP="007004B1">
      <w:pPr>
        <w:rPr>
          <w:rFonts w:cs="Arial"/>
          <w:sz w:val="20"/>
          <w:szCs w:val="20"/>
          <w:lang w:val="en-GB"/>
        </w:rPr>
      </w:pPr>
      <w:r>
        <w:rPr>
          <w:rFonts w:cs="Arial"/>
          <w:sz w:val="20"/>
          <w:szCs w:val="20"/>
          <w:lang w:val="en-GB"/>
        </w:rPr>
        <w:t>Country Marketing Manager</w:t>
      </w:r>
    </w:p>
    <w:p w:rsidR="00696EDC" w:rsidRPr="00071D2E" w:rsidRDefault="00696EDC" w:rsidP="00696EDC">
      <w:pPr>
        <w:rPr>
          <w:rFonts w:cs="Arial"/>
          <w:noProof/>
          <w:sz w:val="18"/>
          <w:szCs w:val="18"/>
          <w:lang w:val="en-US"/>
        </w:rPr>
      </w:pPr>
      <w:r w:rsidRPr="00071D2E">
        <w:rPr>
          <w:rFonts w:cs="Arial"/>
          <w:b/>
          <w:bCs/>
          <w:noProof/>
          <w:sz w:val="18"/>
          <w:szCs w:val="18"/>
          <w:lang w:val="en-US"/>
        </w:rPr>
        <w:t>T </w:t>
      </w:r>
      <w:r w:rsidRPr="00071D2E">
        <w:rPr>
          <w:rFonts w:cs="Arial"/>
          <w:noProof/>
          <w:sz w:val="18"/>
          <w:szCs w:val="18"/>
          <w:lang w:val="en-US"/>
        </w:rPr>
        <w:t>+91 022 20871241 | 6270 5300</w:t>
      </w:r>
    </w:p>
    <w:p w:rsidR="00696EDC" w:rsidRPr="00071D2E" w:rsidRDefault="00696EDC" w:rsidP="00696EDC">
      <w:pPr>
        <w:rPr>
          <w:rFonts w:cs="Arial"/>
          <w:noProof/>
          <w:sz w:val="18"/>
          <w:szCs w:val="18"/>
          <w:lang w:val="en-US"/>
        </w:rPr>
      </w:pPr>
      <w:r w:rsidRPr="00071D2E">
        <w:rPr>
          <w:rFonts w:cs="Arial"/>
          <w:b/>
          <w:bCs/>
          <w:noProof/>
          <w:sz w:val="18"/>
          <w:szCs w:val="18"/>
          <w:lang w:val="en-US"/>
        </w:rPr>
        <w:t>F </w:t>
      </w:r>
      <w:r w:rsidRPr="00071D2E">
        <w:rPr>
          <w:rFonts w:cs="Arial"/>
          <w:noProof/>
          <w:sz w:val="18"/>
          <w:szCs w:val="18"/>
          <w:lang w:val="en-US"/>
        </w:rPr>
        <w:t xml:space="preserve">+91 022 20871242 </w:t>
      </w:r>
    </w:p>
    <w:p w:rsidR="00696EDC" w:rsidRPr="00071D2E" w:rsidRDefault="00696EDC" w:rsidP="00696EDC">
      <w:pPr>
        <w:rPr>
          <w:rFonts w:cs="Arial"/>
          <w:noProof/>
          <w:sz w:val="18"/>
          <w:szCs w:val="18"/>
          <w:lang w:val="en-US"/>
        </w:rPr>
      </w:pPr>
      <w:r w:rsidRPr="00071D2E">
        <w:rPr>
          <w:rFonts w:cs="Arial"/>
          <w:b/>
          <w:bCs/>
          <w:noProof/>
          <w:sz w:val="18"/>
          <w:szCs w:val="18"/>
          <w:lang w:val="en-US"/>
        </w:rPr>
        <w:t>M </w:t>
      </w:r>
      <w:r w:rsidRPr="00071D2E">
        <w:rPr>
          <w:rFonts w:cs="Arial"/>
          <w:noProof/>
          <w:sz w:val="18"/>
          <w:szCs w:val="18"/>
          <w:lang w:val="en-US"/>
        </w:rPr>
        <w:t xml:space="preserve">+91 77380 31376 </w:t>
      </w:r>
    </w:p>
    <w:p w:rsidR="00696EDC" w:rsidRPr="00071D2E" w:rsidRDefault="002E3E11" w:rsidP="00696EDC">
      <w:pPr>
        <w:rPr>
          <w:rFonts w:cs="Arial"/>
          <w:noProof/>
          <w:sz w:val="20"/>
          <w:szCs w:val="20"/>
          <w:lang w:val="en-US"/>
        </w:rPr>
      </w:pPr>
      <w:hyperlink r:id="rId12" w:history="1">
        <w:r w:rsidR="00696EDC" w:rsidRPr="00071D2E">
          <w:rPr>
            <w:rStyle w:val="Hyperlink"/>
            <w:noProof/>
            <w:sz w:val="20"/>
            <w:szCs w:val="20"/>
            <w:lang w:val="en-US"/>
          </w:rPr>
          <w:t>priyanka.yadav@doka.com</w:t>
        </w:r>
      </w:hyperlink>
      <w:r w:rsidR="00696EDC" w:rsidRPr="00071D2E">
        <w:rPr>
          <w:rFonts w:cs="Arial"/>
          <w:noProof/>
          <w:sz w:val="20"/>
          <w:szCs w:val="20"/>
          <w:lang w:val="en-US"/>
        </w:rPr>
        <w:t xml:space="preserve"> </w:t>
      </w:r>
    </w:p>
    <w:p w:rsidR="007004B1" w:rsidRDefault="007004B1" w:rsidP="007004B1">
      <w:pPr>
        <w:outlineLvl w:val="0"/>
        <w:rPr>
          <w:rStyle w:val="Hyperlink"/>
          <w:sz w:val="20"/>
          <w:szCs w:val="20"/>
          <w:lang w:val="en-GB"/>
        </w:rPr>
      </w:pPr>
      <w:r w:rsidRPr="00CD5480">
        <w:rPr>
          <w:rFonts w:cs="Arial"/>
          <w:sz w:val="20"/>
          <w:szCs w:val="20"/>
          <w:lang w:val="en-GB"/>
        </w:rPr>
        <w:t xml:space="preserve">Web: </w:t>
      </w:r>
      <w:hyperlink r:id="rId13" w:history="1">
        <w:r w:rsidRPr="00CD5480">
          <w:rPr>
            <w:rStyle w:val="Hyperlink"/>
            <w:sz w:val="20"/>
            <w:szCs w:val="20"/>
            <w:lang w:val="en-GB"/>
          </w:rPr>
          <w:t>www.doka.com</w:t>
        </w:r>
      </w:hyperlink>
    </w:p>
    <w:p w:rsidR="00696EDC" w:rsidRDefault="00696EDC" w:rsidP="00AF6576">
      <w:pPr>
        <w:rPr>
          <w:lang w:val="en-US"/>
        </w:rPr>
      </w:pPr>
    </w:p>
    <w:p w:rsidR="00AF6576" w:rsidRPr="00A96BB6" w:rsidRDefault="00AF6576" w:rsidP="00AF6576">
      <w:pPr>
        <w:rPr>
          <w:lang w:val="en-US"/>
        </w:rPr>
      </w:pPr>
      <w:r w:rsidRPr="00A96BB6">
        <w:rPr>
          <w:lang w:val="en-US"/>
        </w:rPr>
        <w:t>Pictures</w:t>
      </w:r>
    </w:p>
    <w:p w:rsidR="00DF5B98" w:rsidRPr="00A96BB6" w:rsidRDefault="00DF5B98" w:rsidP="00AF6576">
      <w:pPr>
        <w:rPr>
          <w:lang w:val="en-US"/>
        </w:rPr>
      </w:pPr>
    </w:p>
    <w:p w:rsidR="00DF5B98" w:rsidRPr="00CD5480" w:rsidRDefault="00DF5B98" w:rsidP="00AF6576">
      <w:pPr>
        <w:rPr>
          <w:rFonts w:cs="Arial"/>
          <w:sz w:val="20"/>
          <w:szCs w:val="20"/>
          <w:lang w:val="en-GB"/>
        </w:rPr>
      </w:pPr>
      <w:r w:rsidRPr="00A96BB6">
        <w:rPr>
          <w:lang w:val="en-US"/>
        </w:rPr>
        <w:t>*terms &amp; conditions apply</w:t>
      </w:r>
    </w:p>
    <w:p w:rsidR="00EA69B8" w:rsidRDefault="00EA69B8" w:rsidP="00A309FE">
      <w:pPr>
        <w:jc w:val="both"/>
        <w:rPr>
          <w:sz w:val="20"/>
          <w:szCs w:val="20"/>
          <w:lang w:val="en-US"/>
        </w:rPr>
      </w:pPr>
    </w:p>
    <w:p w:rsidR="00181DDE" w:rsidRDefault="00181DDE" w:rsidP="00A309FE">
      <w:pPr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Picture 1</w:t>
      </w:r>
    </w:p>
    <w:p w:rsidR="00181DDE" w:rsidRDefault="00181DDE" w:rsidP="00A309FE">
      <w:pPr>
        <w:jc w:val="both"/>
        <w:rPr>
          <w:sz w:val="20"/>
          <w:szCs w:val="20"/>
          <w:lang w:val="en-US"/>
        </w:rPr>
      </w:pPr>
    </w:p>
    <w:p w:rsidR="00181DDE" w:rsidRPr="00002A99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  <w:proofErr w:type="spellStart"/>
      <w:r w:rsidRPr="00002A99">
        <w:rPr>
          <w:rFonts w:cs="Arial"/>
          <w:b/>
          <w:sz w:val="20"/>
          <w:szCs w:val="20"/>
          <w:lang w:val="en-US"/>
        </w:rPr>
        <w:t>Doka_bauma</w:t>
      </w:r>
      <w:proofErr w:type="spellEnd"/>
      <w:r w:rsidRPr="00002A99">
        <w:rPr>
          <w:rFonts w:cs="Arial"/>
          <w:b/>
          <w:sz w:val="20"/>
          <w:szCs w:val="20"/>
          <w:lang w:val="en-US"/>
        </w:rPr>
        <w:t xml:space="preserve"> 2016_IMG 01.jpg</w:t>
      </w:r>
      <w:r>
        <w:rPr>
          <w:rFonts w:cs="Arial"/>
          <w:b/>
          <w:sz w:val="20"/>
          <w:szCs w:val="20"/>
          <w:lang w:val="en-US"/>
        </w:rPr>
        <w:t xml:space="preserve"> | </w:t>
      </w:r>
      <w:proofErr w:type="gramStart"/>
      <w:r>
        <w:rPr>
          <w:rFonts w:cs="Arial"/>
          <w:b/>
          <w:sz w:val="20"/>
          <w:szCs w:val="20"/>
          <w:lang w:val="en-US"/>
        </w:rPr>
        <w:t>Source :</w:t>
      </w:r>
      <w:proofErr w:type="gramEnd"/>
      <w:r>
        <w:rPr>
          <w:rFonts w:cs="Arial"/>
          <w:b/>
          <w:sz w:val="20"/>
          <w:szCs w:val="20"/>
          <w:lang w:val="en-US"/>
        </w:rPr>
        <w:t xml:space="preserve"> Doka </w:t>
      </w:r>
      <w:proofErr w:type="spellStart"/>
      <w:r>
        <w:rPr>
          <w:rFonts w:cs="Arial"/>
          <w:b/>
          <w:sz w:val="20"/>
          <w:szCs w:val="20"/>
          <w:lang w:val="en-US"/>
        </w:rPr>
        <w:t>Gmbh</w:t>
      </w:r>
      <w:proofErr w:type="spellEnd"/>
    </w:p>
    <w:p w:rsidR="00181DDE" w:rsidRDefault="00181DDE" w:rsidP="00A309FE">
      <w:pPr>
        <w:jc w:val="both"/>
        <w:rPr>
          <w:sz w:val="20"/>
          <w:szCs w:val="20"/>
          <w:lang w:val="en-US"/>
        </w:rPr>
      </w:pPr>
    </w:p>
    <w:p w:rsidR="00EA69B8" w:rsidRDefault="00181DDE" w:rsidP="00A309FE">
      <w:pPr>
        <w:jc w:val="both"/>
        <w:rPr>
          <w:sz w:val="20"/>
          <w:szCs w:val="20"/>
          <w:lang w:val="en-GB"/>
        </w:rPr>
      </w:pPr>
      <w:r>
        <w:rPr>
          <w:noProof/>
          <w:lang w:val="en-US" w:bidi="hi-IN"/>
        </w:rPr>
        <w:drawing>
          <wp:inline distT="0" distB="0" distL="0" distR="0" wp14:anchorId="3C7D0384" wp14:editId="3E47470D">
            <wp:extent cx="3162300" cy="229413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67922" cy="229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DDE" w:rsidRDefault="00181DDE" w:rsidP="00A309FE">
      <w:pPr>
        <w:jc w:val="both"/>
        <w:rPr>
          <w:sz w:val="20"/>
          <w:szCs w:val="20"/>
          <w:lang w:val="en-GB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</w:p>
    <w:p w:rsidR="00181DDE" w:rsidRPr="00002A99" w:rsidRDefault="00181DDE" w:rsidP="00181DDE">
      <w:pPr>
        <w:outlineLvl w:val="0"/>
        <w:rPr>
          <w:rFonts w:cs="Arial"/>
          <w:b/>
          <w:sz w:val="20"/>
          <w:szCs w:val="20"/>
          <w:lang w:val="en-US"/>
        </w:rPr>
      </w:pPr>
      <w:bookmarkStart w:id="0" w:name="_GoBack"/>
      <w:bookmarkEnd w:id="0"/>
      <w:proofErr w:type="spellStart"/>
      <w:r w:rsidRPr="00002A99">
        <w:rPr>
          <w:rFonts w:cs="Arial"/>
          <w:b/>
          <w:sz w:val="20"/>
          <w:szCs w:val="20"/>
          <w:lang w:val="en-US"/>
        </w:rPr>
        <w:t>Doka_bauma</w:t>
      </w:r>
      <w:proofErr w:type="spellEnd"/>
      <w:r w:rsidRPr="00002A99">
        <w:rPr>
          <w:rFonts w:cs="Arial"/>
          <w:b/>
          <w:sz w:val="20"/>
          <w:szCs w:val="20"/>
          <w:lang w:val="en-US"/>
        </w:rPr>
        <w:t xml:space="preserve"> 2016_IMG 0</w:t>
      </w:r>
      <w:r>
        <w:rPr>
          <w:rFonts w:cs="Arial"/>
          <w:b/>
          <w:sz w:val="20"/>
          <w:szCs w:val="20"/>
          <w:lang w:val="en-US"/>
        </w:rPr>
        <w:t>2</w:t>
      </w:r>
      <w:r w:rsidRPr="00002A99">
        <w:rPr>
          <w:rFonts w:cs="Arial"/>
          <w:b/>
          <w:sz w:val="20"/>
          <w:szCs w:val="20"/>
          <w:lang w:val="en-US"/>
        </w:rPr>
        <w:t>.jpg</w:t>
      </w:r>
      <w:r>
        <w:rPr>
          <w:rFonts w:cs="Arial"/>
          <w:b/>
          <w:sz w:val="20"/>
          <w:szCs w:val="20"/>
          <w:lang w:val="en-US"/>
        </w:rPr>
        <w:t xml:space="preserve"> | Source : Doka </w:t>
      </w:r>
      <w:proofErr w:type="spellStart"/>
      <w:r>
        <w:rPr>
          <w:rFonts w:cs="Arial"/>
          <w:b/>
          <w:sz w:val="20"/>
          <w:szCs w:val="20"/>
          <w:lang w:val="en-US"/>
        </w:rPr>
        <w:t>Gmbh</w:t>
      </w:r>
      <w:proofErr w:type="spellEnd"/>
    </w:p>
    <w:p w:rsidR="00181DDE" w:rsidRPr="00181DDE" w:rsidRDefault="00181DDE" w:rsidP="00A309FE">
      <w:pPr>
        <w:jc w:val="both"/>
        <w:rPr>
          <w:sz w:val="20"/>
          <w:szCs w:val="20"/>
          <w:lang w:val="en-US"/>
        </w:rPr>
      </w:pPr>
    </w:p>
    <w:p w:rsidR="00181DDE" w:rsidRPr="0017192D" w:rsidRDefault="00181DDE" w:rsidP="00A309FE">
      <w:pPr>
        <w:jc w:val="both"/>
        <w:rPr>
          <w:sz w:val="20"/>
          <w:szCs w:val="20"/>
          <w:lang w:val="en-GB"/>
        </w:rPr>
      </w:pPr>
      <w:r>
        <w:rPr>
          <w:noProof/>
          <w:lang w:val="en-US" w:bidi="hi-IN"/>
        </w:rPr>
        <w:drawing>
          <wp:inline distT="0" distB="0" distL="0" distR="0" wp14:anchorId="1D3C9C45" wp14:editId="0FAB4007">
            <wp:extent cx="3314700" cy="2469902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17393" cy="247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1DDE" w:rsidRPr="0017192D" w:rsidSect="009B6A4B">
      <w:type w:val="continuous"/>
      <w:pgSz w:w="11906" w:h="16838" w:code="9"/>
      <w:pgMar w:top="1985" w:right="851" w:bottom="567" w:left="1701" w:header="709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3E11" w:rsidRDefault="002E3E11">
      <w:r>
        <w:separator/>
      </w:r>
    </w:p>
  </w:endnote>
  <w:endnote w:type="continuationSeparator" w:id="0">
    <w:p w:rsidR="002E3E11" w:rsidRDefault="002E3E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6A4B" w:rsidRDefault="009B6A4B">
    <w:pPr>
      <w:pStyle w:val="Footer"/>
    </w:pPr>
    <w:r>
      <w:rPr>
        <w:noProof/>
        <w:lang w:val="en-US" w:bidi="hi-I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19685</wp:posOffset>
          </wp:positionH>
          <wp:positionV relativeFrom="paragraph">
            <wp:posOffset>-280035</wp:posOffset>
          </wp:positionV>
          <wp:extent cx="6477000" cy="802640"/>
          <wp:effectExtent l="19050" t="0" r="0" b="0"/>
          <wp:wrapThrough wrapText="bothSides">
            <wp:wrapPolygon edited="0">
              <wp:start x="-64" y="0"/>
              <wp:lineTo x="-64" y="21019"/>
              <wp:lineTo x="21600" y="21019"/>
              <wp:lineTo x="21600" y="0"/>
              <wp:lineTo x="-64" y="0"/>
            </wp:wrapPolygon>
          </wp:wrapThrough>
          <wp:docPr id="2" name="Grafik 1" descr="footer_folgeseite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oter_folgeseite2.jp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7000" cy="8026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4AC5" w:rsidRDefault="005E62EC">
    <w:pPr>
      <w:pStyle w:val="Footer"/>
    </w:pPr>
    <w:r>
      <w:rPr>
        <w:noProof/>
        <w:lang w:val="en-US" w:bidi="hi-IN"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560000" cy="687600"/>
          <wp:effectExtent l="0" t="0" r="3175" b="0"/>
          <wp:wrapTight wrapText="bothSides">
            <wp:wrapPolygon edited="0">
              <wp:start x="0" y="0"/>
              <wp:lineTo x="0" y="20961"/>
              <wp:lineTo x="21555" y="20961"/>
              <wp:lineTo x="21555" y="0"/>
              <wp:lineTo x="0" y="0"/>
            </wp:wrapPolygon>
          </wp:wrapTight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68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3E11" w:rsidRDefault="002E3E11">
      <w:r>
        <w:separator/>
      </w:r>
    </w:p>
  </w:footnote>
  <w:footnote w:type="continuationSeparator" w:id="0">
    <w:p w:rsidR="002E3E11" w:rsidRDefault="002E3E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6A4B" w:rsidRDefault="009B6A4B">
    <w:pPr>
      <w:pStyle w:val="Header"/>
    </w:pPr>
    <w:r>
      <w:rPr>
        <w:noProof/>
        <w:lang w:val="en-US" w:bidi="hi-IN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3963670</wp:posOffset>
          </wp:positionH>
          <wp:positionV relativeFrom="paragraph">
            <wp:posOffset>-450215</wp:posOffset>
          </wp:positionV>
          <wp:extent cx="2453640" cy="1176655"/>
          <wp:effectExtent l="19050" t="0" r="3810" b="0"/>
          <wp:wrapThrough wrapText="bothSides">
            <wp:wrapPolygon edited="0">
              <wp:start x="-168" y="0"/>
              <wp:lineTo x="-168" y="21332"/>
              <wp:lineTo x="21634" y="21332"/>
              <wp:lineTo x="21634" y="0"/>
              <wp:lineTo x="-168" y="0"/>
            </wp:wrapPolygon>
          </wp:wrapThrough>
          <wp:docPr id="1" name="Grafik 0" descr="folgeseit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lgeseite.jpg"/>
                  <pic:cNvPicPr/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53640" cy="11766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4AC5" w:rsidRDefault="00385E88">
    <w:pPr>
      <w:pStyle w:val="Header"/>
    </w:pPr>
    <w:r>
      <w:rPr>
        <w:noProof/>
        <w:lang w:val="en-US" w:bidi="hi-IN"/>
      </w:rPr>
      <w:drawing>
        <wp:anchor distT="0" distB="0" distL="114300" distR="114300" simplePos="0" relativeHeight="251684864" behindDoc="1" locked="0" layoutInCell="1" allowOverlap="1">
          <wp:simplePos x="0" y="0"/>
          <wp:positionH relativeFrom="column">
            <wp:posOffset>1975485</wp:posOffset>
          </wp:positionH>
          <wp:positionV relativeFrom="paragraph">
            <wp:posOffset>-450215</wp:posOffset>
          </wp:positionV>
          <wp:extent cx="4500000" cy="1782000"/>
          <wp:effectExtent l="0" t="0" r="0" b="0"/>
          <wp:wrapTight wrapText="bothSides">
            <wp:wrapPolygon edited="0">
              <wp:start x="0" y="0"/>
              <wp:lineTo x="0" y="21477"/>
              <wp:lineTo x="21490" y="21477"/>
              <wp:lineTo x="21490" y="0"/>
              <wp:lineTo x="0" y="0"/>
            </wp:wrapPolygon>
          </wp:wrapTight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0000" cy="178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D3A4B"/>
    <w:multiLevelType w:val="hybridMultilevel"/>
    <w:tmpl w:val="2DBC0CF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1B47576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 w15:restartNumberingAfterBreak="0">
    <w:nsid w:val="02674A8A"/>
    <w:multiLevelType w:val="hybridMultilevel"/>
    <w:tmpl w:val="A3B264F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CE572E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02D2747F"/>
    <w:multiLevelType w:val="multilevel"/>
    <w:tmpl w:val="1EFCEC30"/>
    <w:numStyleLink w:val="ListemitAufzhlungszeichenDoka"/>
  </w:abstractNum>
  <w:abstractNum w:abstractNumId="5" w15:restartNumberingAfterBreak="0">
    <w:nsid w:val="04A86051"/>
    <w:multiLevelType w:val="multilevel"/>
    <w:tmpl w:val="6F42BDD6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Restart w:val="0"/>
      <w:lvlText w:val="%3.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lvlText w:val="%1.%2.%3.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11A4070A"/>
    <w:multiLevelType w:val="hybridMultilevel"/>
    <w:tmpl w:val="9686109A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CE2F64"/>
    <w:multiLevelType w:val="hybridMultilevel"/>
    <w:tmpl w:val="9A9CBC86"/>
    <w:lvl w:ilvl="0" w:tplc="E63078E4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E82AC5"/>
    <w:multiLevelType w:val="hybridMultilevel"/>
    <w:tmpl w:val="FEA254D4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9" w15:restartNumberingAfterBreak="0">
    <w:nsid w:val="18326245"/>
    <w:multiLevelType w:val="hybridMultilevel"/>
    <w:tmpl w:val="92F2BFF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041BAD"/>
    <w:multiLevelType w:val="hybridMultilevel"/>
    <w:tmpl w:val="F28EDB82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9738AF"/>
    <w:multiLevelType w:val="hybridMultilevel"/>
    <w:tmpl w:val="9B3616E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B81D7B"/>
    <w:multiLevelType w:val="hybridMultilevel"/>
    <w:tmpl w:val="66400560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3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6C277B"/>
    <w:multiLevelType w:val="hybridMultilevel"/>
    <w:tmpl w:val="89AE4AA8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212C8C"/>
    <w:multiLevelType w:val="hybridMultilevel"/>
    <w:tmpl w:val="80B895E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57C0122"/>
    <w:multiLevelType w:val="multilevel"/>
    <w:tmpl w:val="664268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color w:val="000000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010013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45D00D72"/>
    <w:multiLevelType w:val="hybridMultilevel"/>
    <w:tmpl w:val="26CA55C0"/>
    <w:lvl w:ilvl="0" w:tplc="0F92C5CA">
      <w:start w:val="1"/>
      <w:numFmt w:val="bullet"/>
      <w:lvlText w:val=""/>
      <w:lvlJc w:val="left"/>
      <w:pPr>
        <w:tabs>
          <w:tab w:val="num" w:pos="717"/>
        </w:tabs>
        <w:ind w:left="624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C83F42"/>
    <w:multiLevelType w:val="hybridMultilevel"/>
    <w:tmpl w:val="0A129936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684D13"/>
    <w:multiLevelType w:val="hybridMultilevel"/>
    <w:tmpl w:val="3D36BF8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 w15:restartNumberingAfterBreak="0">
    <w:nsid w:val="50947335"/>
    <w:multiLevelType w:val="hybridMultilevel"/>
    <w:tmpl w:val="2DEC2F8A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22" w15:restartNumberingAfterBreak="0">
    <w:nsid w:val="52CE015E"/>
    <w:multiLevelType w:val="multilevel"/>
    <w:tmpl w:val="B7EED7E0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56CC2AD2"/>
    <w:multiLevelType w:val="multilevel"/>
    <w:tmpl w:val="1EFCEC30"/>
    <w:numStyleLink w:val="ListemitAufzhlungszeichenDoka"/>
  </w:abstractNum>
  <w:abstractNum w:abstractNumId="24" w15:restartNumberingAfterBreak="0">
    <w:nsid w:val="589F1082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5" w15:restartNumberingAfterBreak="0">
    <w:nsid w:val="61C74F8E"/>
    <w:multiLevelType w:val="hybridMultilevel"/>
    <w:tmpl w:val="A1E6899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7B26B5"/>
    <w:multiLevelType w:val="hybridMultilevel"/>
    <w:tmpl w:val="553AF27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926E85"/>
    <w:multiLevelType w:val="hybridMultilevel"/>
    <w:tmpl w:val="6D327E2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1345C4"/>
    <w:multiLevelType w:val="hybridMultilevel"/>
    <w:tmpl w:val="66426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441CB4"/>
    <w:multiLevelType w:val="hybridMultilevel"/>
    <w:tmpl w:val="A520405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7A2D3A"/>
    <w:multiLevelType w:val="multilevel"/>
    <w:tmpl w:val="0407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1" w15:restartNumberingAfterBreak="0">
    <w:nsid w:val="78C436B3"/>
    <w:multiLevelType w:val="hybridMultilevel"/>
    <w:tmpl w:val="6866825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0"/>
  </w:num>
  <w:num w:numId="2">
    <w:abstractNumId w:val="7"/>
  </w:num>
  <w:num w:numId="3">
    <w:abstractNumId w:val="18"/>
  </w:num>
  <w:num w:numId="4">
    <w:abstractNumId w:val="8"/>
  </w:num>
  <w:num w:numId="5">
    <w:abstractNumId w:val="21"/>
  </w:num>
  <w:num w:numId="6">
    <w:abstractNumId w:val="12"/>
  </w:num>
  <w:num w:numId="7">
    <w:abstractNumId w:val="14"/>
  </w:num>
  <w:num w:numId="8">
    <w:abstractNumId w:val="5"/>
  </w:num>
  <w:num w:numId="9">
    <w:abstractNumId w:val="20"/>
  </w:num>
  <w:num w:numId="10">
    <w:abstractNumId w:val="11"/>
  </w:num>
  <w:num w:numId="11">
    <w:abstractNumId w:val="31"/>
  </w:num>
  <w:num w:numId="12">
    <w:abstractNumId w:val="15"/>
  </w:num>
  <w:num w:numId="13">
    <w:abstractNumId w:val="0"/>
  </w:num>
  <w:num w:numId="14">
    <w:abstractNumId w:val="29"/>
  </w:num>
  <w:num w:numId="15">
    <w:abstractNumId w:val="26"/>
  </w:num>
  <w:num w:numId="16">
    <w:abstractNumId w:val="17"/>
  </w:num>
  <w:num w:numId="17">
    <w:abstractNumId w:val="2"/>
  </w:num>
  <w:num w:numId="18">
    <w:abstractNumId w:val="25"/>
  </w:num>
  <w:num w:numId="19">
    <w:abstractNumId w:val="3"/>
  </w:num>
  <w:num w:numId="20">
    <w:abstractNumId w:val="24"/>
  </w:num>
  <w:num w:numId="21">
    <w:abstractNumId w:val="1"/>
  </w:num>
  <w:num w:numId="22">
    <w:abstractNumId w:val="6"/>
  </w:num>
  <w:num w:numId="23">
    <w:abstractNumId w:val="10"/>
  </w:num>
  <w:num w:numId="24">
    <w:abstractNumId w:val="19"/>
  </w:num>
  <w:num w:numId="25">
    <w:abstractNumId w:val="22"/>
  </w:num>
  <w:num w:numId="26">
    <w:abstractNumId w:val="9"/>
  </w:num>
  <w:num w:numId="27">
    <w:abstractNumId w:val="27"/>
  </w:num>
  <w:num w:numId="28">
    <w:abstractNumId w:val="28"/>
  </w:num>
  <w:num w:numId="29">
    <w:abstractNumId w:val="16"/>
  </w:num>
  <w:num w:numId="30">
    <w:abstractNumId w:val="13"/>
  </w:num>
  <w:num w:numId="31">
    <w:abstractNumId w:val="23"/>
  </w:num>
  <w:num w:numId="3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ocumentProtection w:edit="forms" w:enforcement="0"/>
  <w:defaultTabStop w:val="720"/>
  <w:hyphenationZone w:val="425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26EB"/>
    <w:rsid w:val="00005BA4"/>
    <w:rsid w:val="00010504"/>
    <w:rsid w:val="0001239A"/>
    <w:rsid w:val="00015F66"/>
    <w:rsid w:val="00016591"/>
    <w:rsid w:val="000251EE"/>
    <w:rsid w:val="00030363"/>
    <w:rsid w:val="000457D7"/>
    <w:rsid w:val="0006146F"/>
    <w:rsid w:val="00066095"/>
    <w:rsid w:val="00071D2E"/>
    <w:rsid w:val="00072B49"/>
    <w:rsid w:val="00073AC8"/>
    <w:rsid w:val="00076DB5"/>
    <w:rsid w:val="000773D4"/>
    <w:rsid w:val="000931C4"/>
    <w:rsid w:val="000A4782"/>
    <w:rsid w:val="000A6BF4"/>
    <w:rsid w:val="000B7ED1"/>
    <w:rsid w:val="000C09CF"/>
    <w:rsid w:val="000C0E0C"/>
    <w:rsid w:val="000D0CDF"/>
    <w:rsid w:val="000D3FE3"/>
    <w:rsid w:val="000E0886"/>
    <w:rsid w:val="000F0A26"/>
    <w:rsid w:val="000F27D8"/>
    <w:rsid w:val="000F2860"/>
    <w:rsid w:val="000F4755"/>
    <w:rsid w:val="000F6CA7"/>
    <w:rsid w:val="00101154"/>
    <w:rsid w:val="00121825"/>
    <w:rsid w:val="00121F61"/>
    <w:rsid w:val="001377E1"/>
    <w:rsid w:val="00141D03"/>
    <w:rsid w:val="00145700"/>
    <w:rsid w:val="0015009A"/>
    <w:rsid w:val="00150670"/>
    <w:rsid w:val="00150745"/>
    <w:rsid w:val="00151116"/>
    <w:rsid w:val="001529C9"/>
    <w:rsid w:val="00152DEA"/>
    <w:rsid w:val="001532FF"/>
    <w:rsid w:val="001550EB"/>
    <w:rsid w:val="00161368"/>
    <w:rsid w:val="001629CD"/>
    <w:rsid w:val="0017192D"/>
    <w:rsid w:val="00181DDE"/>
    <w:rsid w:val="00190EDF"/>
    <w:rsid w:val="00191504"/>
    <w:rsid w:val="00191F1C"/>
    <w:rsid w:val="00192844"/>
    <w:rsid w:val="0019341F"/>
    <w:rsid w:val="001A3C69"/>
    <w:rsid w:val="001B24D6"/>
    <w:rsid w:val="001B66E8"/>
    <w:rsid w:val="001C2B26"/>
    <w:rsid w:val="001C34F1"/>
    <w:rsid w:val="001C3C20"/>
    <w:rsid w:val="001D775D"/>
    <w:rsid w:val="001E625B"/>
    <w:rsid w:val="001F0607"/>
    <w:rsid w:val="001F4501"/>
    <w:rsid w:val="0020125E"/>
    <w:rsid w:val="002046D6"/>
    <w:rsid w:val="00206107"/>
    <w:rsid w:val="00212D77"/>
    <w:rsid w:val="002163C2"/>
    <w:rsid w:val="00217920"/>
    <w:rsid w:val="002202DA"/>
    <w:rsid w:val="0022681D"/>
    <w:rsid w:val="00227881"/>
    <w:rsid w:val="0023241C"/>
    <w:rsid w:val="002349EA"/>
    <w:rsid w:val="00235A1D"/>
    <w:rsid w:val="00240C7D"/>
    <w:rsid w:val="0024357E"/>
    <w:rsid w:val="002518A2"/>
    <w:rsid w:val="00255FAB"/>
    <w:rsid w:val="00262946"/>
    <w:rsid w:val="00270768"/>
    <w:rsid w:val="0028229F"/>
    <w:rsid w:val="002878DF"/>
    <w:rsid w:val="00292958"/>
    <w:rsid w:val="002955F7"/>
    <w:rsid w:val="002A0E48"/>
    <w:rsid w:val="002A560B"/>
    <w:rsid w:val="002A6293"/>
    <w:rsid w:val="002A6736"/>
    <w:rsid w:val="002B7048"/>
    <w:rsid w:val="002B77BD"/>
    <w:rsid w:val="002C3B72"/>
    <w:rsid w:val="002C4E8E"/>
    <w:rsid w:val="002C5DA3"/>
    <w:rsid w:val="002C79F1"/>
    <w:rsid w:val="002D0092"/>
    <w:rsid w:val="002D1CC4"/>
    <w:rsid w:val="002D4AC5"/>
    <w:rsid w:val="002E25EC"/>
    <w:rsid w:val="002E3E11"/>
    <w:rsid w:val="002F0538"/>
    <w:rsid w:val="002F4AAD"/>
    <w:rsid w:val="002F6989"/>
    <w:rsid w:val="0030061E"/>
    <w:rsid w:val="00316391"/>
    <w:rsid w:val="003254C3"/>
    <w:rsid w:val="00325611"/>
    <w:rsid w:val="003405B7"/>
    <w:rsid w:val="003423CE"/>
    <w:rsid w:val="00371B67"/>
    <w:rsid w:val="00375913"/>
    <w:rsid w:val="003764D7"/>
    <w:rsid w:val="00380A98"/>
    <w:rsid w:val="00383394"/>
    <w:rsid w:val="00385E88"/>
    <w:rsid w:val="00386AD2"/>
    <w:rsid w:val="0039190A"/>
    <w:rsid w:val="00393CDB"/>
    <w:rsid w:val="003A2DD6"/>
    <w:rsid w:val="003A5B0C"/>
    <w:rsid w:val="003A79FC"/>
    <w:rsid w:val="003B3FCB"/>
    <w:rsid w:val="003E1B7C"/>
    <w:rsid w:val="003E4C7C"/>
    <w:rsid w:val="003E679B"/>
    <w:rsid w:val="003E7F42"/>
    <w:rsid w:val="003F1085"/>
    <w:rsid w:val="003F2D41"/>
    <w:rsid w:val="00410041"/>
    <w:rsid w:val="00414531"/>
    <w:rsid w:val="004165BC"/>
    <w:rsid w:val="004235FA"/>
    <w:rsid w:val="00424EB9"/>
    <w:rsid w:val="004270A9"/>
    <w:rsid w:val="004361E6"/>
    <w:rsid w:val="00455EFF"/>
    <w:rsid w:val="004612C8"/>
    <w:rsid w:val="00463017"/>
    <w:rsid w:val="004639B7"/>
    <w:rsid w:val="00463CD4"/>
    <w:rsid w:val="00474177"/>
    <w:rsid w:val="004758D0"/>
    <w:rsid w:val="0048426A"/>
    <w:rsid w:val="00490116"/>
    <w:rsid w:val="00497187"/>
    <w:rsid w:val="004A0EF2"/>
    <w:rsid w:val="004A11B0"/>
    <w:rsid w:val="004A29EA"/>
    <w:rsid w:val="004B0024"/>
    <w:rsid w:val="004E01A8"/>
    <w:rsid w:val="004E5EFD"/>
    <w:rsid w:val="004F0C47"/>
    <w:rsid w:val="00514C50"/>
    <w:rsid w:val="005151C6"/>
    <w:rsid w:val="0051534D"/>
    <w:rsid w:val="005164DE"/>
    <w:rsid w:val="00522770"/>
    <w:rsid w:val="005257A0"/>
    <w:rsid w:val="00531302"/>
    <w:rsid w:val="00533B9D"/>
    <w:rsid w:val="005377C6"/>
    <w:rsid w:val="00541415"/>
    <w:rsid w:val="00541845"/>
    <w:rsid w:val="005428D8"/>
    <w:rsid w:val="00564AF1"/>
    <w:rsid w:val="005948C8"/>
    <w:rsid w:val="00594A33"/>
    <w:rsid w:val="00595948"/>
    <w:rsid w:val="005965EE"/>
    <w:rsid w:val="005B05DA"/>
    <w:rsid w:val="005C05EF"/>
    <w:rsid w:val="005C4ED3"/>
    <w:rsid w:val="005D590E"/>
    <w:rsid w:val="005E62EC"/>
    <w:rsid w:val="005F4E67"/>
    <w:rsid w:val="0060535E"/>
    <w:rsid w:val="00605ED4"/>
    <w:rsid w:val="006174CA"/>
    <w:rsid w:val="0062650A"/>
    <w:rsid w:val="00626A22"/>
    <w:rsid w:val="00626B9C"/>
    <w:rsid w:val="00641955"/>
    <w:rsid w:val="006459F5"/>
    <w:rsid w:val="00653484"/>
    <w:rsid w:val="006542E6"/>
    <w:rsid w:val="006568C4"/>
    <w:rsid w:val="00673A41"/>
    <w:rsid w:val="006748FC"/>
    <w:rsid w:val="00676BB2"/>
    <w:rsid w:val="00696EDC"/>
    <w:rsid w:val="006A4302"/>
    <w:rsid w:val="006B44CA"/>
    <w:rsid w:val="006B6F45"/>
    <w:rsid w:val="006C0CAA"/>
    <w:rsid w:val="006C1D63"/>
    <w:rsid w:val="006D11DF"/>
    <w:rsid w:val="006D2F3F"/>
    <w:rsid w:val="006D4BCB"/>
    <w:rsid w:val="006E1201"/>
    <w:rsid w:val="006F2EF9"/>
    <w:rsid w:val="006F4ED2"/>
    <w:rsid w:val="007004B1"/>
    <w:rsid w:val="00700FC1"/>
    <w:rsid w:val="00710092"/>
    <w:rsid w:val="007107B6"/>
    <w:rsid w:val="00714382"/>
    <w:rsid w:val="00717F3E"/>
    <w:rsid w:val="00743D15"/>
    <w:rsid w:val="0074598C"/>
    <w:rsid w:val="007468BB"/>
    <w:rsid w:val="007526EB"/>
    <w:rsid w:val="00754E98"/>
    <w:rsid w:val="007619EF"/>
    <w:rsid w:val="00765BFB"/>
    <w:rsid w:val="00782A7A"/>
    <w:rsid w:val="00786D54"/>
    <w:rsid w:val="007A4A33"/>
    <w:rsid w:val="007B112B"/>
    <w:rsid w:val="007B27E3"/>
    <w:rsid w:val="007B36E6"/>
    <w:rsid w:val="007C1F7C"/>
    <w:rsid w:val="007C4F72"/>
    <w:rsid w:val="007D13FB"/>
    <w:rsid w:val="007D3940"/>
    <w:rsid w:val="007E09C2"/>
    <w:rsid w:val="007E243A"/>
    <w:rsid w:val="007F1B5C"/>
    <w:rsid w:val="00802C3F"/>
    <w:rsid w:val="00803749"/>
    <w:rsid w:val="008071E0"/>
    <w:rsid w:val="00807495"/>
    <w:rsid w:val="008122E0"/>
    <w:rsid w:val="008168B4"/>
    <w:rsid w:val="00823159"/>
    <w:rsid w:val="00826274"/>
    <w:rsid w:val="00841263"/>
    <w:rsid w:val="0084602A"/>
    <w:rsid w:val="0085304E"/>
    <w:rsid w:val="00853D71"/>
    <w:rsid w:val="00856641"/>
    <w:rsid w:val="00856656"/>
    <w:rsid w:val="00861C28"/>
    <w:rsid w:val="00862648"/>
    <w:rsid w:val="0087423F"/>
    <w:rsid w:val="008850B1"/>
    <w:rsid w:val="0088590F"/>
    <w:rsid w:val="00892BD9"/>
    <w:rsid w:val="008938F0"/>
    <w:rsid w:val="00894E04"/>
    <w:rsid w:val="008B7FD4"/>
    <w:rsid w:val="008C24F7"/>
    <w:rsid w:val="008C3FD8"/>
    <w:rsid w:val="008C7981"/>
    <w:rsid w:val="008D1E1D"/>
    <w:rsid w:val="008D3FB1"/>
    <w:rsid w:val="008E01B1"/>
    <w:rsid w:val="008E371D"/>
    <w:rsid w:val="008E67D4"/>
    <w:rsid w:val="008F43B5"/>
    <w:rsid w:val="009036B6"/>
    <w:rsid w:val="009059DD"/>
    <w:rsid w:val="0091326C"/>
    <w:rsid w:val="0091399C"/>
    <w:rsid w:val="009142E4"/>
    <w:rsid w:val="009249D5"/>
    <w:rsid w:val="00925429"/>
    <w:rsid w:val="0093020F"/>
    <w:rsid w:val="009355F1"/>
    <w:rsid w:val="00946116"/>
    <w:rsid w:val="00947EF7"/>
    <w:rsid w:val="00950FA8"/>
    <w:rsid w:val="00955FDB"/>
    <w:rsid w:val="009641AB"/>
    <w:rsid w:val="00966E67"/>
    <w:rsid w:val="00971C3F"/>
    <w:rsid w:val="00971E7C"/>
    <w:rsid w:val="00975006"/>
    <w:rsid w:val="009753D5"/>
    <w:rsid w:val="00980B19"/>
    <w:rsid w:val="009834DC"/>
    <w:rsid w:val="009835A2"/>
    <w:rsid w:val="00985A95"/>
    <w:rsid w:val="00992DAA"/>
    <w:rsid w:val="009A00A8"/>
    <w:rsid w:val="009A0EB6"/>
    <w:rsid w:val="009A1B3F"/>
    <w:rsid w:val="009A2A80"/>
    <w:rsid w:val="009A3E1E"/>
    <w:rsid w:val="009B6A4B"/>
    <w:rsid w:val="009E3BD4"/>
    <w:rsid w:val="009F502C"/>
    <w:rsid w:val="009F780B"/>
    <w:rsid w:val="00A0387C"/>
    <w:rsid w:val="00A1064B"/>
    <w:rsid w:val="00A11DAC"/>
    <w:rsid w:val="00A17DD2"/>
    <w:rsid w:val="00A21236"/>
    <w:rsid w:val="00A247B8"/>
    <w:rsid w:val="00A255DB"/>
    <w:rsid w:val="00A25681"/>
    <w:rsid w:val="00A262A3"/>
    <w:rsid w:val="00A309FE"/>
    <w:rsid w:val="00A4043A"/>
    <w:rsid w:val="00A62EEB"/>
    <w:rsid w:val="00A758AD"/>
    <w:rsid w:val="00A80792"/>
    <w:rsid w:val="00A80CDE"/>
    <w:rsid w:val="00A833FC"/>
    <w:rsid w:val="00A957C5"/>
    <w:rsid w:val="00A958B8"/>
    <w:rsid w:val="00A96BB6"/>
    <w:rsid w:val="00AA1120"/>
    <w:rsid w:val="00AA4BB9"/>
    <w:rsid w:val="00AA54F9"/>
    <w:rsid w:val="00AB4CCF"/>
    <w:rsid w:val="00AB5699"/>
    <w:rsid w:val="00AD27C4"/>
    <w:rsid w:val="00AD2F68"/>
    <w:rsid w:val="00AE3D60"/>
    <w:rsid w:val="00AE68AC"/>
    <w:rsid w:val="00AF032B"/>
    <w:rsid w:val="00AF0FDF"/>
    <w:rsid w:val="00AF21CB"/>
    <w:rsid w:val="00AF4B4A"/>
    <w:rsid w:val="00AF6576"/>
    <w:rsid w:val="00AF7048"/>
    <w:rsid w:val="00AF7050"/>
    <w:rsid w:val="00B03209"/>
    <w:rsid w:val="00B04F80"/>
    <w:rsid w:val="00B10489"/>
    <w:rsid w:val="00B17C01"/>
    <w:rsid w:val="00B26C05"/>
    <w:rsid w:val="00B31243"/>
    <w:rsid w:val="00B3679E"/>
    <w:rsid w:val="00B43CC4"/>
    <w:rsid w:val="00B543EC"/>
    <w:rsid w:val="00B56D6D"/>
    <w:rsid w:val="00B5776D"/>
    <w:rsid w:val="00B75217"/>
    <w:rsid w:val="00B878D2"/>
    <w:rsid w:val="00B924BD"/>
    <w:rsid w:val="00BA38D4"/>
    <w:rsid w:val="00BA412F"/>
    <w:rsid w:val="00BA4A3F"/>
    <w:rsid w:val="00BA6027"/>
    <w:rsid w:val="00BA6DAF"/>
    <w:rsid w:val="00BB5CC5"/>
    <w:rsid w:val="00BB77B1"/>
    <w:rsid w:val="00BD509C"/>
    <w:rsid w:val="00BD6411"/>
    <w:rsid w:val="00BE6351"/>
    <w:rsid w:val="00BF3671"/>
    <w:rsid w:val="00BF4F0B"/>
    <w:rsid w:val="00BF53C0"/>
    <w:rsid w:val="00C0412F"/>
    <w:rsid w:val="00C07526"/>
    <w:rsid w:val="00C202B1"/>
    <w:rsid w:val="00C31918"/>
    <w:rsid w:val="00C3199D"/>
    <w:rsid w:val="00C54060"/>
    <w:rsid w:val="00C540FC"/>
    <w:rsid w:val="00C54DD9"/>
    <w:rsid w:val="00C6065C"/>
    <w:rsid w:val="00C700EB"/>
    <w:rsid w:val="00C75711"/>
    <w:rsid w:val="00C76077"/>
    <w:rsid w:val="00C82CDD"/>
    <w:rsid w:val="00C84193"/>
    <w:rsid w:val="00C846DE"/>
    <w:rsid w:val="00C87F73"/>
    <w:rsid w:val="00C969D7"/>
    <w:rsid w:val="00C97B3E"/>
    <w:rsid w:val="00CA269C"/>
    <w:rsid w:val="00CC3127"/>
    <w:rsid w:val="00CC6205"/>
    <w:rsid w:val="00CC7851"/>
    <w:rsid w:val="00CC78E2"/>
    <w:rsid w:val="00CE1827"/>
    <w:rsid w:val="00CE716B"/>
    <w:rsid w:val="00CF3205"/>
    <w:rsid w:val="00CF52D3"/>
    <w:rsid w:val="00D13D5D"/>
    <w:rsid w:val="00D16444"/>
    <w:rsid w:val="00D16F2B"/>
    <w:rsid w:val="00D21002"/>
    <w:rsid w:val="00D260AF"/>
    <w:rsid w:val="00D35DAE"/>
    <w:rsid w:val="00D366AC"/>
    <w:rsid w:val="00D42D17"/>
    <w:rsid w:val="00D53AF3"/>
    <w:rsid w:val="00D54F3D"/>
    <w:rsid w:val="00D5564E"/>
    <w:rsid w:val="00D5596D"/>
    <w:rsid w:val="00D62BCA"/>
    <w:rsid w:val="00D663D3"/>
    <w:rsid w:val="00D70E7C"/>
    <w:rsid w:val="00D77625"/>
    <w:rsid w:val="00D7770E"/>
    <w:rsid w:val="00D9470E"/>
    <w:rsid w:val="00D95201"/>
    <w:rsid w:val="00DA3001"/>
    <w:rsid w:val="00DA459A"/>
    <w:rsid w:val="00DB557B"/>
    <w:rsid w:val="00DB59D2"/>
    <w:rsid w:val="00DC30D3"/>
    <w:rsid w:val="00DD0AA3"/>
    <w:rsid w:val="00DE09B4"/>
    <w:rsid w:val="00DE2E10"/>
    <w:rsid w:val="00DE30A8"/>
    <w:rsid w:val="00DF2DFA"/>
    <w:rsid w:val="00DF5B98"/>
    <w:rsid w:val="00E01C63"/>
    <w:rsid w:val="00E0389B"/>
    <w:rsid w:val="00E4019E"/>
    <w:rsid w:val="00E42DE3"/>
    <w:rsid w:val="00E454A2"/>
    <w:rsid w:val="00E46FD1"/>
    <w:rsid w:val="00E50757"/>
    <w:rsid w:val="00E51BBF"/>
    <w:rsid w:val="00E67E9B"/>
    <w:rsid w:val="00E74BE3"/>
    <w:rsid w:val="00E80C5C"/>
    <w:rsid w:val="00E821B8"/>
    <w:rsid w:val="00E863D4"/>
    <w:rsid w:val="00E90D17"/>
    <w:rsid w:val="00E92F07"/>
    <w:rsid w:val="00E92FD5"/>
    <w:rsid w:val="00EA0280"/>
    <w:rsid w:val="00EA377C"/>
    <w:rsid w:val="00EA69B8"/>
    <w:rsid w:val="00EA757D"/>
    <w:rsid w:val="00EC0A75"/>
    <w:rsid w:val="00EC544C"/>
    <w:rsid w:val="00EC77A6"/>
    <w:rsid w:val="00EC7A4A"/>
    <w:rsid w:val="00ED11AA"/>
    <w:rsid w:val="00F12941"/>
    <w:rsid w:val="00F14D8B"/>
    <w:rsid w:val="00F15F1C"/>
    <w:rsid w:val="00F162CE"/>
    <w:rsid w:val="00F20741"/>
    <w:rsid w:val="00F2376B"/>
    <w:rsid w:val="00F500C7"/>
    <w:rsid w:val="00F50BEE"/>
    <w:rsid w:val="00F51140"/>
    <w:rsid w:val="00F67A74"/>
    <w:rsid w:val="00F74863"/>
    <w:rsid w:val="00F76C46"/>
    <w:rsid w:val="00F91262"/>
    <w:rsid w:val="00F96322"/>
    <w:rsid w:val="00F97455"/>
    <w:rsid w:val="00FA7083"/>
    <w:rsid w:val="00FB5539"/>
    <w:rsid w:val="00FB575D"/>
    <w:rsid w:val="00FC06EC"/>
    <w:rsid w:val="00FD2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F7D83EE"/>
  <w15:docId w15:val="{D13A27F1-31C5-41FB-B864-C0537D878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46DE"/>
    <w:rPr>
      <w:rFonts w:ascii="Arial" w:hAnsi="Arial"/>
      <w:color w:val="000000"/>
      <w:sz w:val="22"/>
      <w:szCs w:val="24"/>
      <w:lang w:eastAsia="en-US"/>
    </w:rPr>
  </w:style>
  <w:style w:type="paragraph" w:styleId="Heading1">
    <w:name w:val="heading 1"/>
    <w:basedOn w:val="Normal"/>
    <w:next w:val="Normal"/>
    <w:qFormat/>
    <w:rsid w:val="00925429"/>
    <w:pPr>
      <w:keepNext/>
      <w:numPr>
        <w:numId w:val="25"/>
      </w:numPr>
      <w:tabs>
        <w:tab w:val="left" w:pos="284"/>
      </w:tabs>
      <w:outlineLvl w:val="0"/>
    </w:pPr>
    <w:rPr>
      <w:b/>
      <w:bCs/>
      <w:u w:val="single"/>
      <w:lang w:val="de-AT"/>
    </w:rPr>
  </w:style>
  <w:style w:type="paragraph" w:styleId="Heading2">
    <w:name w:val="heading 2"/>
    <w:basedOn w:val="Normal"/>
    <w:next w:val="Normal"/>
    <w:qFormat/>
    <w:rsid w:val="00925429"/>
    <w:pPr>
      <w:keepNext/>
      <w:numPr>
        <w:ilvl w:val="1"/>
        <w:numId w:val="25"/>
      </w:numPr>
      <w:tabs>
        <w:tab w:val="left" w:pos="567"/>
      </w:tabs>
      <w:outlineLvl w:val="1"/>
    </w:pPr>
    <w:rPr>
      <w:b/>
      <w:bCs/>
      <w:lang w:val="de-AT"/>
    </w:rPr>
  </w:style>
  <w:style w:type="paragraph" w:styleId="Heading3">
    <w:name w:val="heading 3"/>
    <w:basedOn w:val="Normal"/>
    <w:next w:val="Normal"/>
    <w:qFormat/>
    <w:rsid w:val="00925429"/>
    <w:pPr>
      <w:keepNext/>
      <w:numPr>
        <w:ilvl w:val="2"/>
        <w:numId w:val="25"/>
      </w:numPr>
      <w:tabs>
        <w:tab w:val="left" w:pos="851"/>
      </w:tabs>
      <w:outlineLvl w:val="2"/>
    </w:pPr>
    <w:rPr>
      <w:bCs/>
      <w:u w:val="single"/>
      <w:lang w:val="de-AT"/>
    </w:rPr>
  </w:style>
  <w:style w:type="paragraph" w:styleId="Heading4">
    <w:name w:val="heading 4"/>
    <w:basedOn w:val="Normal"/>
    <w:next w:val="Normal"/>
    <w:qFormat/>
    <w:rsid w:val="00925429"/>
    <w:pPr>
      <w:keepNext/>
      <w:numPr>
        <w:ilvl w:val="3"/>
        <w:numId w:val="25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Heading5">
    <w:name w:val="heading 5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Heading6">
    <w:name w:val="heading 6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Heading7">
    <w:name w:val="heading 7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Heading8">
    <w:name w:val="heading 8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Heading9">
    <w:name w:val="heading 9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925429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925429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cumentMap">
    <w:name w:val="Document Map"/>
    <w:basedOn w:val="Norma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oList"/>
    <w:rsid w:val="00C846DE"/>
    <w:pPr>
      <w:numPr>
        <w:numId w:val="30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0165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165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16591"/>
    <w:rPr>
      <w:rFonts w:ascii="Arial" w:hAnsi="Arial"/>
      <w:color w:val="000000"/>
      <w:lang w:val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5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591"/>
    <w:rPr>
      <w:rFonts w:ascii="Arial" w:hAnsi="Arial"/>
      <w:b/>
      <w:bCs/>
      <w:color w:val="000000"/>
      <w:lang w:val="de-DE"/>
    </w:rPr>
  </w:style>
  <w:style w:type="paragraph" w:styleId="Revision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591"/>
    <w:rPr>
      <w:rFonts w:ascii="Tahoma" w:hAnsi="Tahoma" w:cs="Tahoma"/>
      <w:color w:val="000000"/>
      <w:sz w:val="16"/>
      <w:szCs w:val="16"/>
      <w:lang w:val="de-DE"/>
    </w:rPr>
  </w:style>
  <w:style w:type="character" w:styleId="Hyperlink">
    <w:name w:val="Hyperlink"/>
    <w:basedOn w:val="DefaultParagraphFon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paragraph" w:styleId="NormalWeb">
    <w:name w:val="Normal (Web)"/>
    <w:basedOn w:val="Normal"/>
    <w:uiPriority w:val="99"/>
    <w:unhideWhenUsed/>
    <w:rsid w:val="007526EB"/>
    <w:pPr>
      <w:spacing w:before="100" w:beforeAutospacing="1" w:after="100" w:afterAutospacing="1"/>
    </w:pPr>
    <w:rPr>
      <w:rFonts w:ascii="Times New Roman" w:hAnsi="Times New Roman"/>
      <w:color w:val="auto"/>
      <w:sz w:val="24"/>
      <w:lang w:val="en-US" w:bidi="hi-IN"/>
    </w:rPr>
  </w:style>
  <w:style w:type="character" w:styleId="Strong">
    <w:name w:val="Strong"/>
    <w:basedOn w:val="DefaultParagraphFont"/>
    <w:uiPriority w:val="22"/>
    <w:qFormat/>
    <w:rsid w:val="007526E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55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0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www.doka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riyanka.yadav@doka.com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yadav\AppData\Roaming\Microsoft\Templates\Word%20Template%20India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D56F81-04C7-4A6A-9ECC-FB136100A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 Template India.dotx</Template>
  <TotalTime>0</TotalTime>
  <Pages>3</Pages>
  <Words>612</Words>
  <Characters>3493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Briefvorlage nach AA DG- R1-MSD-0001 02 DEU</vt:lpstr>
      <vt:lpstr>Briefvorlage nach AA DG- R1-MSD-0001 02 DEU</vt:lpstr>
    </vt:vector>
  </TitlesOfParts>
  <Company>Umdasch AG</Company>
  <LinksUpToDate>false</LinksUpToDate>
  <CharactersWithSpaces>4097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Briefvorlage nach AA DG- R1-MSD-0001 02 DEU</dc:title>
  <dc:creator>Yadav Priyanka</dc:creator>
  <cp:lastModifiedBy>Yadav Priyanka</cp:lastModifiedBy>
  <cp:revision>3</cp:revision>
  <cp:lastPrinted>2006-02-13T12:39:00Z</cp:lastPrinted>
  <dcterms:created xsi:type="dcterms:W3CDTF">2019-04-15T08:31:00Z</dcterms:created>
  <dcterms:modified xsi:type="dcterms:W3CDTF">2019-04-15T10:56:00Z</dcterms:modified>
</cp:coreProperties>
</file>